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F4894" w14:textId="77777777" w:rsidR="001C27D8" w:rsidRPr="00B3588D" w:rsidRDefault="001C27D8" w:rsidP="001C27D8">
      <w:pPr>
        <w:pStyle w:val="Ttulo"/>
        <w:jc w:val="left"/>
        <w:rPr>
          <w:sz w:val="24"/>
          <w:szCs w:val="24"/>
        </w:rPr>
      </w:pPr>
    </w:p>
    <w:p w14:paraId="4C80360C" w14:textId="77777777" w:rsidR="00B3588D" w:rsidRPr="00B3588D" w:rsidRDefault="00B3588D" w:rsidP="001C27D8">
      <w:pPr>
        <w:pStyle w:val="Ttulo"/>
        <w:jc w:val="left"/>
        <w:rPr>
          <w:sz w:val="24"/>
          <w:szCs w:val="24"/>
        </w:rPr>
      </w:pPr>
    </w:p>
    <w:p w14:paraId="6DA653DB" w14:textId="77777777" w:rsidR="00B3588D" w:rsidRPr="00B3588D" w:rsidRDefault="00B3588D" w:rsidP="00B3588D">
      <w:pPr>
        <w:spacing w:before="120"/>
        <w:jc w:val="both"/>
        <w:rPr>
          <w:rFonts w:ascii="Arial" w:hAnsi="Arial" w:cs="Arial"/>
          <w:b/>
          <w:sz w:val="24"/>
          <w:szCs w:val="24"/>
        </w:rPr>
      </w:pPr>
    </w:p>
    <w:p w14:paraId="20EBEF2C" w14:textId="77777777" w:rsidR="00B3588D" w:rsidRPr="00B3588D" w:rsidRDefault="00B3588D" w:rsidP="00B3588D">
      <w:pPr>
        <w:spacing w:before="120"/>
        <w:jc w:val="both"/>
        <w:rPr>
          <w:rFonts w:ascii="Arial" w:hAnsi="Arial" w:cs="Arial"/>
          <w:b/>
          <w:sz w:val="24"/>
          <w:szCs w:val="24"/>
        </w:rPr>
      </w:pPr>
    </w:p>
    <w:p w14:paraId="16433325" w14:textId="77777777" w:rsidR="00B3588D" w:rsidRPr="00B3588D" w:rsidRDefault="00B3588D" w:rsidP="00B3588D">
      <w:pPr>
        <w:spacing w:before="120"/>
        <w:jc w:val="both"/>
        <w:rPr>
          <w:rFonts w:ascii="Arial" w:hAnsi="Arial" w:cs="Arial"/>
          <w:b/>
          <w:sz w:val="24"/>
          <w:szCs w:val="24"/>
        </w:rPr>
      </w:pPr>
    </w:p>
    <w:p w14:paraId="2B0DC2D9" w14:textId="77777777" w:rsidR="00B3588D" w:rsidRPr="00B3588D" w:rsidRDefault="00B3588D" w:rsidP="00B3588D">
      <w:pPr>
        <w:spacing w:before="120"/>
        <w:jc w:val="both"/>
        <w:rPr>
          <w:rFonts w:ascii="Arial" w:hAnsi="Arial" w:cs="Arial"/>
          <w:b/>
          <w:sz w:val="24"/>
          <w:szCs w:val="24"/>
        </w:rPr>
      </w:pPr>
    </w:p>
    <w:p w14:paraId="49F8BF58" w14:textId="77777777" w:rsidR="00B3588D" w:rsidRPr="00B3588D" w:rsidRDefault="00B3588D" w:rsidP="00B3588D">
      <w:pPr>
        <w:spacing w:before="120"/>
        <w:jc w:val="both"/>
        <w:rPr>
          <w:rFonts w:ascii="Arial" w:hAnsi="Arial" w:cs="Arial"/>
          <w:b/>
          <w:sz w:val="24"/>
          <w:szCs w:val="24"/>
        </w:rPr>
      </w:pPr>
    </w:p>
    <w:p w14:paraId="66D17BDE" w14:textId="77777777" w:rsidR="00B3588D" w:rsidRPr="00B3588D" w:rsidRDefault="00B3588D" w:rsidP="00B3588D">
      <w:pPr>
        <w:spacing w:before="120"/>
        <w:jc w:val="both"/>
        <w:rPr>
          <w:rFonts w:ascii="Arial" w:hAnsi="Arial" w:cs="Arial"/>
          <w:b/>
          <w:sz w:val="24"/>
          <w:szCs w:val="24"/>
        </w:rPr>
      </w:pPr>
    </w:p>
    <w:p w14:paraId="0D89D8E1" w14:textId="77777777" w:rsidR="00B3588D" w:rsidRPr="00B3588D" w:rsidRDefault="00B3588D" w:rsidP="00B3588D">
      <w:pPr>
        <w:spacing w:before="120"/>
        <w:jc w:val="both"/>
        <w:rPr>
          <w:rFonts w:ascii="Arial" w:hAnsi="Arial" w:cs="Arial"/>
          <w:b/>
          <w:sz w:val="24"/>
          <w:szCs w:val="24"/>
        </w:rPr>
      </w:pPr>
    </w:p>
    <w:p w14:paraId="7C51F26C" w14:textId="77777777" w:rsidR="00C564F8" w:rsidRDefault="00C564F8" w:rsidP="00B3588D">
      <w:pPr>
        <w:spacing w:before="120"/>
        <w:jc w:val="center"/>
        <w:rPr>
          <w:rFonts w:ascii="Arial" w:hAnsi="Arial" w:cs="Arial"/>
          <w:b/>
          <w:sz w:val="48"/>
          <w:szCs w:val="48"/>
        </w:rPr>
      </w:pPr>
    </w:p>
    <w:p w14:paraId="6ECE0C66" w14:textId="77777777" w:rsidR="00C564F8" w:rsidRDefault="00C564F8" w:rsidP="00B3588D">
      <w:pPr>
        <w:spacing w:before="120"/>
        <w:jc w:val="center"/>
        <w:rPr>
          <w:rFonts w:ascii="Arial" w:hAnsi="Arial" w:cs="Arial"/>
          <w:b/>
          <w:sz w:val="48"/>
          <w:szCs w:val="48"/>
        </w:rPr>
      </w:pPr>
    </w:p>
    <w:p w14:paraId="71BE85EF" w14:textId="77777777" w:rsidR="00B3588D" w:rsidRDefault="00B3588D" w:rsidP="00B3588D">
      <w:pPr>
        <w:spacing w:before="120"/>
        <w:jc w:val="center"/>
        <w:rPr>
          <w:rFonts w:ascii="Arial" w:hAnsi="Arial" w:cs="Arial"/>
          <w:b/>
          <w:sz w:val="48"/>
          <w:szCs w:val="48"/>
        </w:rPr>
      </w:pPr>
      <w:r w:rsidRPr="00B77A1F">
        <w:rPr>
          <w:rFonts w:ascii="Arial" w:hAnsi="Arial" w:cs="Arial"/>
          <w:b/>
          <w:sz w:val="48"/>
          <w:szCs w:val="48"/>
        </w:rPr>
        <w:t>MEMORIAL DESCRITIVO</w:t>
      </w:r>
    </w:p>
    <w:p w14:paraId="35251CC8" w14:textId="77777777" w:rsidR="00231486" w:rsidRDefault="00231486" w:rsidP="00B3588D">
      <w:pPr>
        <w:spacing w:before="120"/>
        <w:jc w:val="center"/>
        <w:rPr>
          <w:rFonts w:ascii="Arial" w:hAnsi="Arial" w:cs="Arial"/>
          <w:b/>
          <w:sz w:val="48"/>
          <w:szCs w:val="48"/>
        </w:rPr>
      </w:pPr>
    </w:p>
    <w:p w14:paraId="6BCE0157" w14:textId="77777777" w:rsidR="00231486" w:rsidRPr="00B77A1F" w:rsidRDefault="00231486" w:rsidP="00B3588D">
      <w:pPr>
        <w:spacing w:before="120"/>
        <w:jc w:val="center"/>
        <w:rPr>
          <w:rFonts w:ascii="Arial" w:hAnsi="Arial" w:cs="Arial"/>
          <w:b/>
          <w:sz w:val="48"/>
          <w:szCs w:val="48"/>
        </w:rPr>
      </w:pPr>
    </w:p>
    <w:p w14:paraId="59165AE5" w14:textId="77777777" w:rsidR="00B3588D" w:rsidRPr="00B77A1F" w:rsidRDefault="00231486" w:rsidP="00B3588D">
      <w:pPr>
        <w:spacing w:before="120"/>
        <w:jc w:val="center"/>
        <w:rPr>
          <w:rFonts w:ascii="Arial" w:hAnsi="Arial" w:cs="Arial"/>
          <w:b/>
          <w:sz w:val="36"/>
          <w:szCs w:val="36"/>
        </w:rPr>
      </w:pPr>
      <w:r>
        <w:rPr>
          <w:rFonts w:ascii="Arial" w:hAnsi="Arial" w:cs="Arial"/>
          <w:b/>
          <w:sz w:val="48"/>
          <w:szCs w:val="48"/>
        </w:rPr>
        <w:t>CONSTRUÇÃO DE SANITÁRIOS PÚBLICOS E CENTRO DE ATENDIMENTO AO TURISTA NA ORLA DA PRAIA</w:t>
      </w:r>
    </w:p>
    <w:p w14:paraId="49A9D96F" w14:textId="77777777" w:rsidR="00B3588D" w:rsidRPr="00D86E15" w:rsidRDefault="00B3588D" w:rsidP="00B3588D">
      <w:pPr>
        <w:spacing w:before="120"/>
        <w:jc w:val="center"/>
        <w:rPr>
          <w:rFonts w:ascii="Arial" w:hAnsi="Arial" w:cs="Arial"/>
          <w:b/>
          <w:sz w:val="56"/>
          <w:szCs w:val="56"/>
        </w:rPr>
      </w:pPr>
    </w:p>
    <w:p w14:paraId="140753CA" w14:textId="77777777" w:rsidR="00B3588D" w:rsidRPr="00B3588D" w:rsidRDefault="00B3588D" w:rsidP="00B3588D">
      <w:pPr>
        <w:pStyle w:val="Ttulo2"/>
        <w:rPr>
          <w:rFonts w:ascii="Arial" w:hAnsi="Arial" w:cs="Arial"/>
        </w:rPr>
      </w:pPr>
    </w:p>
    <w:p w14:paraId="78262566" w14:textId="77777777" w:rsidR="00B3588D" w:rsidRPr="00B3588D" w:rsidRDefault="00B3588D" w:rsidP="00B3588D">
      <w:pPr>
        <w:rPr>
          <w:rFonts w:ascii="Arial" w:hAnsi="Arial" w:cs="Arial"/>
          <w:sz w:val="24"/>
          <w:szCs w:val="24"/>
        </w:rPr>
      </w:pPr>
    </w:p>
    <w:p w14:paraId="6A75C305" w14:textId="77777777" w:rsidR="00B3588D" w:rsidRPr="00B3588D" w:rsidRDefault="00B3588D" w:rsidP="00B3588D">
      <w:pPr>
        <w:rPr>
          <w:rFonts w:ascii="Arial" w:hAnsi="Arial" w:cs="Arial"/>
          <w:sz w:val="24"/>
          <w:szCs w:val="24"/>
        </w:rPr>
      </w:pPr>
    </w:p>
    <w:p w14:paraId="42C79884" w14:textId="77777777" w:rsidR="00B3588D" w:rsidRPr="00B3588D" w:rsidRDefault="00B3588D" w:rsidP="00B3588D">
      <w:pPr>
        <w:rPr>
          <w:rFonts w:ascii="Arial" w:hAnsi="Arial" w:cs="Arial"/>
          <w:sz w:val="24"/>
          <w:szCs w:val="24"/>
        </w:rPr>
      </w:pPr>
    </w:p>
    <w:p w14:paraId="7E32E9E6" w14:textId="77777777" w:rsidR="00B3588D" w:rsidRDefault="00B3588D" w:rsidP="00B3588D">
      <w:pPr>
        <w:rPr>
          <w:rFonts w:ascii="Arial" w:hAnsi="Arial" w:cs="Arial"/>
          <w:sz w:val="24"/>
          <w:szCs w:val="24"/>
        </w:rPr>
      </w:pPr>
    </w:p>
    <w:p w14:paraId="0244169E" w14:textId="77777777" w:rsidR="00B3588D" w:rsidRDefault="00B3588D" w:rsidP="00B3588D">
      <w:pPr>
        <w:rPr>
          <w:rFonts w:ascii="Arial" w:hAnsi="Arial" w:cs="Arial"/>
          <w:sz w:val="24"/>
          <w:szCs w:val="24"/>
        </w:rPr>
      </w:pPr>
    </w:p>
    <w:p w14:paraId="09245AD5" w14:textId="77777777" w:rsidR="00B3588D" w:rsidRDefault="00B3588D" w:rsidP="00B3588D">
      <w:pPr>
        <w:rPr>
          <w:rFonts w:ascii="Arial" w:hAnsi="Arial" w:cs="Arial"/>
          <w:sz w:val="24"/>
          <w:szCs w:val="24"/>
        </w:rPr>
      </w:pPr>
    </w:p>
    <w:p w14:paraId="52BD5008" w14:textId="77777777" w:rsidR="00B3588D" w:rsidRDefault="00B3588D" w:rsidP="00B3588D">
      <w:pPr>
        <w:rPr>
          <w:rFonts w:ascii="Arial" w:hAnsi="Arial" w:cs="Arial"/>
          <w:sz w:val="24"/>
          <w:szCs w:val="24"/>
        </w:rPr>
      </w:pPr>
    </w:p>
    <w:p w14:paraId="43B42BA6" w14:textId="77777777" w:rsidR="00B3588D" w:rsidRDefault="00B3588D" w:rsidP="00B3588D">
      <w:pPr>
        <w:rPr>
          <w:rFonts w:ascii="Arial" w:hAnsi="Arial" w:cs="Arial"/>
          <w:sz w:val="24"/>
          <w:szCs w:val="24"/>
        </w:rPr>
      </w:pPr>
    </w:p>
    <w:p w14:paraId="71FB474F" w14:textId="77777777" w:rsidR="00B3588D" w:rsidRDefault="00B3588D" w:rsidP="00B3588D">
      <w:pPr>
        <w:rPr>
          <w:rFonts w:ascii="Arial" w:hAnsi="Arial" w:cs="Arial"/>
          <w:sz w:val="24"/>
          <w:szCs w:val="24"/>
        </w:rPr>
      </w:pPr>
    </w:p>
    <w:p w14:paraId="4FEB90E4" w14:textId="77777777" w:rsidR="00B3588D" w:rsidRDefault="00B3588D" w:rsidP="00B3588D">
      <w:pPr>
        <w:rPr>
          <w:rFonts w:ascii="Arial" w:hAnsi="Arial" w:cs="Arial"/>
          <w:sz w:val="24"/>
          <w:szCs w:val="24"/>
        </w:rPr>
      </w:pPr>
    </w:p>
    <w:p w14:paraId="1B2269F3" w14:textId="77777777" w:rsidR="00B3588D" w:rsidRDefault="00B3588D" w:rsidP="00B3588D">
      <w:pPr>
        <w:rPr>
          <w:rFonts w:ascii="Arial" w:hAnsi="Arial" w:cs="Arial"/>
          <w:sz w:val="24"/>
          <w:szCs w:val="24"/>
        </w:rPr>
      </w:pPr>
    </w:p>
    <w:p w14:paraId="12475111" w14:textId="77777777" w:rsidR="00B3588D" w:rsidRDefault="00B3588D" w:rsidP="00B3588D">
      <w:pPr>
        <w:rPr>
          <w:rFonts w:ascii="Arial" w:hAnsi="Arial" w:cs="Arial"/>
          <w:sz w:val="24"/>
          <w:szCs w:val="24"/>
        </w:rPr>
      </w:pPr>
    </w:p>
    <w:p w14:paraId="54FDBF15" w14:textId="77777777" w:rsidR="00B3588D" w:rsidRPr="00B3588D" w:rsidRDefault="00B3588D" w:rsidP="00B3588D">
      <w:pPr>
        <w:rPr>
          <w:rFonts w:ascii="Arial" w:hAnsi="Arial" w:cs="Arial"/>
          <w:sz w:val="24"/>
          <w:szCs w:val="24"/>
        </w:rPr>
      </w:pPr>
    </w:p>
    <w:p w14:paraId="25987487" w14:textId="77777777" w:rsidR="00B3588D" w:rsidRPr="00B3588D" w:rsidRDefault="00B3588D" w:rsidP="00B3588D">
      <w:pPr>
        <w:rPr>
          <w:rFonts w:ascii="Arial" w:hAnsi="Arial" w:cs="Arial"/>
          <w:sz w:val="24"/>
          <w:szCs w:val="24"/>
        </w:rPr>
      </w:pPr>
    </w:p>
    <w:p w14:paraId="64BB2819" w14:textId="77777777" w:rsidR="00B3588D" w:rsidRDefault="00B3588D" w:rsidP="00B3588D">
      <w:pPr>
        <w:rPr>
          <w:rFonts w:ascii="Arial" w:hAnsi="Arial" w:cs="Arial"/>
          <w:sz w:val="24"/>
          <w:szCs w:val="24"/>
        </w:rPr>
      </w:pPr>
    </w:p>
    <w:p w14:paraId="7AFE24BD" w14:textId="77777777" w:rsidR="007C5D5B" w:rsidRDefault="007C5D5B" w:rsidP="00B3588D">
      <w:pPr>
        <w:rPr>
          <w:rFonts w:ascii="Arial" w:hAnsi="Arial" w:cs="Arial"/>
          <w:sz w:val="24"/>
          <w:szCs w:val="24"/>
        </w:rPr>
      </w:pPr>
    </w:p>
    <w:p w14:paraId="02D468D1" w14:textId="77777777" w:rsidR="00FE197C" w:rsidRDefault="00FE197C" w:rsidP="00B3588D">
      <w:pPr>
        <w:spacing w:after="120"/>
        <w:jc w:val="center"/>
        <w:rPr>
          <w:rFonts w:ascii="Arial" w:hAnsi="Arial" w:cs="Arial"/>
          <w:b/>
          <w:sz w:val="24"/>
          <w:szCs w:val="24"/>
        </w:rPr>
      </w:pPr>
    </w:p>
    <w:p w14:paraId="3690B7EF" w14:textId="77777777" w:rsidR="008F3533" w:rsidRDefault="008F3533" w:rsidP="00B3588D">
      <w:pPr>
        <w:tabs>
          <w:tab w:val="left" w:pos="204"/>
        </w:tabs>
        <w:spacing w:line="240" w:lineRule="atLeast"/>
        <w:jc w:val="both"/>
        <w:rPr>
          <w:rFonts w:ascii="Arial" w:hAnsi="Arial" w:cs="Arial"/>
          <w:b/>
          <w:snapToGrid w:val="0"/>
          <w:sz w:val="24"/>
          <w:szCs w:val="24"/>
          <w:lang w:val="pt-PT"/>
        </w:rPr>
      </w:pPr>
    </w:p>
    <w:p w14:paraId="1E341AFA" w14:textId="18EC2694" w:rsidR="00B3588D" w:rsidRDefault="00B3588D" w:rsidP="00B3588D">
      <w:pPr>
        <w:tabs>
          <w:tab w:val="left" w:pos="204"/>
        </w:tabs>
        <w:spacing w:line="240" w:lineRule="atLeast"/>
        <w:jc w:val="both"/>
        <w:rPr>
          <w:rFonts w:ascii="Arial" w:hAnsi="Arial" w:cs="Arial"/>
          <w:b/>
          <w:snapToGrid w:val="0"/>
          <w:sz w:val="24"/>
          <w:szCs w:val="24"/>
          <w:lang w:val="pt-PT"/>
        </w:rPr>
      </w:pPr>
      <w:r w:rsidRPr="00B3588D">
        <w:rPr>
          <w:rFonts w:ascii="Arial" w:hAnsi="Arial" w:cs="Arial"/>
          <w:b/>
          <w:snapToGrid w:val="0"/>
          <w:sz w:val="24"/>
          <w:szCs w:val="24"/>
          <w:lang w:val="pt-PT"/>
        </w:rPr>
        <w:t>OBJETIVO</w:t>
      </w:r>
      <w:r w:rsidR="00801DA5">
        <w:rPr>
          <w:rFonts w:ascii="Arial" w:hAnsi="Arial" w:cs="Arial"/>
          <w:b/>
          <w:snapToGrid w:val="0"/>
          <w:sz w:val="24"/>
          <w:szCs w:val="24"/>
          <w:lang w:val="pt-PT"/>
        </w:rPr>
        <w:t>:</w:t>
      </w:r>
    </w:p>
    <w:p w14:paraId="022966FA" w14:textId="77777777" w:rsidR="00801DA5" w:rsidRPr="00B3588D" w:rsidRDefault="00801DA5" w:rsidP="00B3588D">
      <w:pPr>
        <w:tabs>
          <w:tab w:val="left" w:pos="204"/>
        </w:tabs>
        <w:spacing w:line="240" w:lineRule="atLeast"/>
        <w:jc w:val="both"/>
        <w:rPr>
          <w:rFonts w:ascii="Arial" w:hAnsi="Arial" w:cs="Arial"/>
          <w:b/>
          <w:snapToGrid w:val="0"/>
          <w:sz w:val="24"/>
          <w:szCs w:val="24"/>
          <w:lang w:val="pt-PT"/>
        </w:rPr>
      </w:pPr>
    </w:p>
    <w:p w14:paraId="09602D5C" w14:textId="77FB692C"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O presente memorial descritivo e especificações técnicas tem por finalidade fornecer informações técnicas para a execução da</w:t>
      </w:r>
      <w:r w:rsidR="004A0EC3">
        <w:rPr>
          <w:rFonts w:ascii="Arial" w:hAnsi="Arial" w:cs="Arial"/>
          <w:snapToGrid w:val="0"/>
          <w:sz w:val="24"/>
          <w:szCs w:val="24"/>
          <w:lang w:val="pt-PT"/>
        </w:rPr>
        <w:t xml:space="preserve"> instalação elétrica d</w:t>
      </w:r>
      <w:r w:rsidR="00E12544">
        <w:rPr>
          <w:rFonts w:ascii="Arial" w:hAnsi="Arial" w:cs="Arial"/>
          <w:snapToGrid w:val="0"/>
          <w:sz w:val="24"/>
          <w:szCs w:val="24"/>
          <w:lang w:val="pt-PT"/>
        </w:rPr>
        <w:t>a Construção de Sanitários Publicos e Centro de Atendimento</w:t>
      </w:r>
      <w:r w:rsidR="00231486">
        <w:rPr>
          <w:rFonts w:ascii="Arial" w:hAnsi="Arial" w:cs="Arial"/>
          <w:snapToGrid w:val="0"/>
          <w:sz w:val="24"/>
          <w:szCs w:val="24"/>
          <w:lang w:val="pt-PT"/>
        </w:rPr>
        <w:t xml:space="preserve"> ao Turista na Orla da Praia</w:t>
      </w:r>
      <w:r w:rsidRPr="00B3588D">
        <w:rPr>
          <w:rFonts w:ascii="Arial" w:hAnsi="Arial" w:cs="Arial"/>
          <w:snapToGrid w:val="0"/>
          <w:sz w:val="24"/>
          <w:szCs w:val="24"/>
          <w:lang w:val="pt-PT"/>
        </w:rPr>
        <w:t>, propriedade da PREFEITURA MUNIC</w:t>
      </w:r>
      <w:r w:rsidR="009D4052">
        <w:rPr>
          <w:rFonts w:ascii="Arial" w:hAnsi="Arial" w:cs="Arial"/>
          <w:snapToGrid w:val="0"/>
          <w:sz w:val="24"/>
          <w:szCs w:val="24"/>
          <w:lang w:val="pt-PT"/>
        </w:rPr>
        <w:t xml:space="preserve">IPAL </w:t>
      </w:r>
      <w:r w:rsidR="0006381D">
        <w:rPr>
          <w:rFonts w:ascii="Arial" w:hAnsi="Arial" w:cs="Arial"/>
          <w:snapToGrid w:val="0"/>
          <w:sz w:val="24"/>
          <w:szCs w:val="24"/>
          <w:lang w:val="pt-PT"/>
        </w:rPr>
        <w:t>DE RIFAINA, localizado</w:t>
      </w:r>
      <w:r w:rsidR="00E12544">
        <w:rPr>
          <w:rFonts w:ascii="Arial" w:hAnsi="Arial" w:cs="Arial"/>
          <w:snapToGrid w:val="0"/>
          <w:sz w:val="24"/>
          <w:szCs w:val="24"/>
          <w:lang w:val="pt-PT"/>
        </w:rPr>
        <w:t xml:space="preserve"> </w:t>
      </w:r>
      <w:r w:rsidR="00667DEB">
        <w:rPr>
          <w:rFonts w:ascii="Arial" w:hAnsi="Arial" w:cs="Arial"/>
          <w:snapToGrid w:val="0"/>
          <w:sz w:val="24"/>
          <w:szCs w:val="24"/>
          <w:lang w:val="pt-PT"/>
        </w:rPr>
        <w:t xml:space="preserve">à </w:t>
      </w:r>
      <w:r w:rsidR="00E12544">
        <w:rPr>
          <w:rFonts w:ascii="Arial" w:hAnsi="Arial" w:cs="Arial"/>
          <w:snapToGrid w:val="0"/>
          <w:sz w:val="24"/>
          <w:szCs w:val="24"/>
          <w:lang w:val="pt-PT"/>
        </w:rPr>
        <w:t>Av. Calixto Jorge,</w:t>
      </w:r>
      <w:r w:rsidR="00AE5282">
        <w:rPr>
          <w:rFonts w:ascii="Arial" w:hAnsi="Arial" w:cs="Arial"/>
          <w:snapToGrid w:val="0"/>
          <w:sz w:val="24"/>
          <w:szCs w:val="24"/>
          <w:lang w:val="pt-PT"/>
        </w:rPr>
        <w:t xml:space="preserve"> nº</w:t>
      </w:r>
      <w:r w:rsidR="00EC2BC8">
        <w:rPr>
          <w:rFonts w:ascii="Arial" w:hAnsi="Arial" w:cs="Arial"/>
          <w:snapToGrid w:val="0"/>
          <w:sz w:val="24"/>
          <w:szCs w:val="24"/>
          <w:lang w:val="pt-PT"/>
        </w:rPr>
        <w:t>321</w:t>
      </w:r>
      <w:r w:rsidR="004A0EC3">
        <w:rPr>
          <w:rFonts w:ascii="Arial" w:hAnsi="Arial" w:cs="Arial"/>
          <w:snapToGrid w:val="0"/>
          <w:sz w:val="24"/>
          <w:szCs w:val="24"/>
          <w:lang w:val="pt-PT"/>
        </w:rPr>
        <w:t xml:space="preserve">, bairro </w:t>
      </w:r>
      <w:r w:rsidR="00E12544">
        <w:rPr>
          <w:rFonts w:ascii="Arial" w:hAnsi="Arial" w:cs="Arial"/>
          <w:snapToGrid w:val="0"/>
          <w:sz w:val="24"/>
          <w:szCs w:val="24"/>
          <w:lang w:val="pt-PT"/>
        </w:rPr>
        <w:t>Centro</w:t>
      </w:r>
      <w:r w:rsidR="004A0EC3">
        <w:rPr>
          <w:rFonts w:ascii="Arial" w:hAnsi="Arial" w:cs="Arial"/>
          <w:snapToGrid w:val="0"/>
          <w:sz w:val="24"/>
          <w:szCs w:val="24"/>
          <w:lang w:val="pt-PT"/>
        </w:rPr>
        <w:t>,</w:t>
      </w:r>
      <w:r w:rsidRPr="00B3588D">
        <w:rPr>
          <w:rFonts w:ascii="Arial" w:hAnsi="Arial" w:cs="Arial"/>
          <w:snapToGrid w:val="0"/>
          <w:sz w:val="24"/>
          <w:szCs w:val="24"/>
          <w:lang w:val="pt-PT"/>
        </w:rPr>
        <w:t xml:space="preserve"> no </w:t>
      </w:r>
      <w:r w:rsidR="00EC2BC8">
        <w:rPr>
          <w:rFonts w:ascii="Arial" w:hAnsi="Arial" w:cs="Arial"/>
          <w:snapToGrid w:val="0"/>
          <w:sz w:val="24"/>
          <w:szCs w:val="24"/>
          <w:lang w:val="pt-PT"/>
        </w:rPr>
        <w:t>M</w:t>
      </w:r>
      <w:r w:rsidRPr="00B3588D">
        <w:rPr>
          <w:rFonts w:ascii="Arial" w:hAnsi="Arial" w:cs="Arial"/>
          <w:snapToGrid w:val="0"/>
          <w:sz w:val="24"/>
          <w:szCs w:val="24"/>
          <w:lang w:val="pt-PT"/>
        </w:rPr>
        <w:t>unicípio de RIFAINA - SP.</w:t>
      </w:r>
    </w:p>
    <w:p w14:paraId="49B8E02A" w14:textId="77777777" w:rsidR="00B3588D" w:rsidRPr="00B3588D" w:rsidRDefault="00B3588D" w:rsidP="00B3588D">
      <w:pPr>
        <w:tabs>
          <w:tab w:val="left" w:pos="544"/>
        </w:tabs>
        <w:spacing w:line="240" w:lineRule="atLeast"/>
        <w:jc w:val="both"/>
        <w:rPr>
          <w:rFonts w:ascii="Arial" w:hAnsi="Arial" w:cs="Arial"/>
          <w:snapToGrid w:val="0"/>
          <w:sz w:val="24"/>
          <w:szCs w:val="24"/>
          <w:lang w:val="pt-PT"/>
        </w:rPr>
      </w:pPr>
    </w:p>
    <w:p w14:paraId="547C8F80" w14:textId="77777777"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Para a execução das obras projetadas, o presente memorial não limita a aplicação de boa técnica e experiência dos construtores, indicando apenas as condições mínimas necessárias, as quais deverão, obrigatoriamente, atender as normas e especificações da Associação Brasileira de Normas Técnicas (ABNT)quanto a sua execução e aos materiais empregados.</w:t>
      </w:r>
    </w:p>
    <w:p w14:paraId="74DDF789" w14:textId="77777777" w:rsidR="000E31A2" w:rsidRDefault="000E31A2" w:rsidP="008F3533">
      <w:pPr>
        <w:tabs>
          <w:tab w:val="left" w:pos="300"/>
        </w:tabs>
        <w:spacing w:line="240" w:lineRule="atLeast"/>
        <w:jc w:val="both"/>
        <w:rPr>
          <w:rFonts w:ascii="Arial" w:hAnsi="Arial" w:cs="Arial"/>
          <w:b/>
          <w:snapToGrid w:val="0"/>
          <w:sz w:val="24"/>
          <w:szCs w:val="24"/>
          <w:lang w:val="pt-PT"/>
        </w:rPr>
      </w:pPr>
    </w:p>
    <w:p w14:paraId="026E3E68" w14:textId="77777777" w:rsidR="00B3588D" w:rsidRDefault="00B3588D" w:rsidP="00B3588D">
      <w:pPr>
        <w:tabs>
          <w:tab w:val="left" w:pos="300"/>
        </w:tabs>
        <w:spacing w:line="240" w:lineRule="atLeast"/>
        <w:ind w:left="300" w:hanging="300"/>
        <w:jc w:val="both"/>
        <w:rPr>
          <w:rFonts w:ascii="Arial" w:hAnsi="Arial" w:cs="Arial"/>
          <w:b/>
          <w:snapToGrid w:val="0"/>
          <w:sz w:val="24"/>
          <w:szCs w:val="24"/>
          <w:lang w:val="pt-PT"/>
        </w:rPr>
      </w:pPr>
      <w:r w:rsidRPr="00B3588D">
        <w:rPr>
          <w:rFonts w:ascii="Arial" w:hAnsi="Arial" w:cs="Arial"/>
          <w:b/>
          <w:snapToGrid w:val="0"/>
          <w:sz w:val="24"/>
          <w:szCs w:val="24"/>
          <w:lang w:val="pt-PT"/>
        </w:rPr>
        <w:t>PROJETOS</w:t>
      </w:r>
      <w:r w:rsidR="00801DA5">
        <w:rPr>
          <w:rFonts w:ascii="Arial" w:hAnsi="Arial" w:cs="Arial"/>
          <w:b/>
          <w:snapToGrid w:val="0"/>
          <w:sz w:val="24"/>
          <w:szCs w:val="24"/>
          <w:lang w:val="pt-PT"/>
        </w:rPr>
        <w:t>:</w:t>
      </w:r>
    </w:p>
    <w:p w14:paraId="5A5CC42B" w14:textId="77777777" w:rsidR="00801DA5" w:rsidRPr="00B3588D" w:rsidRDefault="00801DA5" w:rsidP="00B3588D">
      <w:pPr>
        <w:tabs>
          <w:tab w:val="left" w:pos="300"/>
        </w:tabs>
        <w:spacing w:line="240" w:lineRule="atLeast"/>
        <w:ind w:left="300" w:hanging="300"/>
        <w:jc w:val="both"/>
        <w:rPr>
          <w:rFonts w:ascii="Arial" w:hAnsi="Arial" w:cs="Arial"/>
          <w:b/>
          <w:snapToGrid w:val="0"/>
          <w:sz w:val="24"/>
          <w:szCs w:val="24"/>
          <w:lang w:val="pt-PT"/>
        </w:rPr>
      </w:pPr>
    </w:p>
    <w:p w14:paraId="33DE7BCB" w14:textId="77777777"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 xml:space="preserve">O projeto </w:t>
      </w:r>
      <w:r w:rsidR="0006381D">
        <w:rPr>
          <w:rFonts w:ascii="Arial" w:hAnsi="Arial" w:cs="Arial"/>
          <w:snapToGrid w:val="0"/>
          <w:sz w:val="24"/>
          <w:szCs w:val="24"/>
          <w:lang w:val="pt-PT"/>
        </w:rPr>
        <w:t>elétrico</w:t>
      </w:r>
      <w:r w:rsidR="007C5D5B">
        <w:rPr>
          <w:rFonts w:ascii="Arial" w:hAnsi="Arial" w:cs="Arial"/>
          <w:snapToGrid w:val="0"/>
          <w:sz w:val="24"/>
          <w:szCs w:val="24"/>
          <w:lang w:val="pt-PT"/>
        </w:rPr>
        <w:t xml:space="preserve"> foi desenvolvido pel</w:t>
      </w:r>
      <w:r w:rsidR="0006381D">
        <w:rPr>
          <w:rFonts w:ascii="Arial" w:hAnsi="Arial" w:cs="Arial"/>
          <w:snapToGrid w:val="0"/>
          <w:sz w:val="24"/>
          <w:szCs w:val="24"/>
          <w:lang w:val="pt-PT"/>
        </w:rPr>
        <w:t>o</w:t>
      </w:r>
      <w:r w:rsidRPr="00B3588D">
        <w:rPr>
          <w:rFonts w:ascii="Arial" w:hAnsi="Arial" w:cs="Arial"/>
          <w:snapToGrid w:val="0"/>
          <w:sz w:val="24"/>
          <w:szCs w:val="24"/>
          <w:lang w:val="pt-PT"/>
        </w:rPr>
        <w:t xml:space="preserve"> Sr. </w:t>
      </w:r>
      <w:r w:rsidR="0006381D">
        <w:rPr>
          <w:rFonts w:ascii="Arial" w:hAnsi="Arial" w:cs="Arial"/>
          <w:snapToGrid w:val="0"/>
          <w:sz w:val="24"/>
          <w:szCs w:val="24"/>
          <w:lang w:val="pt-PT"/>
        </w:rPr>
        <w:t>Osmar Donizeti Ferreira</w:t>
      </w:r>
      <w:r w:rsidR="007C5D5B">
        <w:rPr>
          <w:rFonts w:ascii="Arial" w:hAnsi="Arial" w:cs="Arial"/>
          <w:snapToGrid w:val="0"/>
          <w:sz w:val="24"/>
          <w:szCs w:val="24"/>
          <w:lang w:val="pt-PT"/>
        </w:rPr>
        <w:t xml:space="preserve">, </w:t>
      </w:r>
      <w:r w:rsidR="0006381D">
        <w:rPr>
          <w:rFonts w:ascii="Arial" w:hAnsi="Arial" w:cs="Arial"/>
          <w:snapToGrid w:val="0"/>
          <w:sz w:val="24"/>
          <w:szCs w:val="24"/>
          <w:lang w:val="pt-PT"/>
        </w:rPr>
        <w:t>Tecnologo em Máquinas Elétricas e Técnico em Eletrotécnica</w:t>
      </w:r>
      <w:r w:rsidRPr="00B3588D">
        <w:rPr>
          <w:rFonts w:ascii="Arial" w:hAnsi="Arial" w:cs="Arial"/>
          <w:snapToGrid w:val="0"/>
          <w:sz w:val="24"/>
          <w:szCs w:val="24"/>
          <w:lang w:val="pt-PT"/>
        </w:rPr>
        <w:t>, possuidor do registro no CREA 506</w:t>
      </w:r>
      <w:r w:rsidR="0006381D">
        <w:rPr>
          <w:rFonts w:ascii="Arial" w:hAnsi="Arial" w:cs="Arial"/>
          <w:snapToGrid w:val="0"/>
          <w:sz w:val="24"/>
          <w:szCs w:val="24"/>
          <w:lang w:val="pt-PT"/>
        </w:rPr>
        <w:t>1426519</w:t>
      </w:r>
      <w:r w:rsidRPr="00B3588D">
        <w:rPr>
          <w:rFonts w:ascii="Arial" w:hAnsi="Arial" w:cs="Arial"/>
          <w:snapToGrid w:val="0"/>
          <w:sz w:val="24"/>
          <w:szCs w:val="24"/>
          <w:lang w:val="pt-PT"/>
        </w:rPr>
        <w:t>; a obra tera a Responsabilidade Técnica pelo profissional da empresa vencedora da licitação.</w:t>
      </w:r>
    </w:p>
    <w:p w14:paraId="793FE0E0" w14:textId="77777777" w:rsidR="00B3588D" w:rsidRPr="00B3588D" w:rsidRDefault="00B3588D" w:rsidP="00B3588D">
      <w:pPr>
        <w:tabs>
          <w:tab w:val="left" w:pos="204"/>
        </w:tabs>
        <w:spacing w:line="240" w:lineRule="atLeast"/>
        <w:jc w:val="both"/>
        <w:rPr>
          <w:rFonts w:ascii="Arial" w:hAnsi="Arial" w:cs="Arial"/>
          <w:snapToGrid w:val="0"/>
          <w:sz w:val="24"/>
          <w:szCs w:val="24"/>
          <w:lang w:val="pt-PT"/>
        </w:rPr>
      </w:pPr>
    </w:p>
    <w:p w14:paraId="22A2F22E" w14:textId="77777777"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Os serviços serão executados de acordo com os projetos fornecidos atendendo as especificações deste memorial, prevalecendo sempre estas especificações, em caso de eventuais divergências com os projetos.</w:t>
      </w:r>
    </w:p>
    <w:p w14:paraId="0B611FAF" w14:textId="77777777" w:rsidR="002C7FA8" w:rsidRPr="00B3588D" w:rsidRDefault="002C7FA8" w:rsidP="00B3588D">
      <w:pPr>
        <w:tabs>
          <w:tab w:val="left" w:pos="544"/>
        </w:tabs>
        <w:spacing w:line="240" w:lineRule="atLeast"/>
        <w:jc w:val="both"/>
        <w:rPr>
          <w:rFonts w:ascii="Arial" w:hAnsi="Arial" w:cs="Arial"/>
          <w:snapToGrid w:val="0"/>
          <w:sz w:val="24"/>
          <w:szCs w:val="24"/>
          <w:lang w:val="pt-PT"/>
        </w:rPr>
      </w:pPr>
    </w:p>
    <w:p w14:paraId="28C46DCF" w14:textId="06D7D88E" w:rsidR="00C564F8"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 xml:space="preserve">O projeto </w:t>
      </w:r>
      <w:r w:rsidR="00C953D0">
        <w:rPr>
          <w:rFonts w:ascii="Arial" w:hAnsi="Arial" w:cs="Arial"/>
          <w:snapToGrid w:val="0"/>
          <w:sz w:val="24"/>
          <w:szCs w:val="24"/>
          <w:lang w:val="pt-PT"/>
        </w:rPr>
        <w:t>elétrico</w:t>
      </w:r>
      <w:r w:rsidRPr="00B3588D">
        <w:rPr>
          <w:rFonts w:ascii="Arial" w:hAnsi="Arial" w:cs="Arial"/>
          <w:snapToGrid w:val="0"/>
          <w:sz w:val="24"/>
          <w:szCs w:val="24"/>
          <w:lang w:val="pt-PT"/>
        </w:rPr>
        <w:t xml:space="preserve"> é composto das seguintes especificações:</w:t>
      </w:r>
    </w:p>
    <w:p w14:paraId="12B5738C" w14:textId="77777777" w:rsidR="002C7FA8" w:rsidRPr="00B3588D" w:rsidRDefault="002C7FA8" w:rsidP="00B3588D">
      <w:pPr>
        <w:tabs>
          <w:tab w:val="left" w:pos="544"/>
        </w:tabs>
        <w:spacing w:line="240" w:lineRule="atLeast"/>
        <w:jc w:val="both"/>
        <w:rPr>
          <w:rFonts w:ascii="Arial" w:hAnsi="Arial" w:cs="Arial"/>
          <w:snapToGrid w:val="0"/>
          <w:sz w:val="24"/>
          <w:szCs w:val="24"/>
          <w:lang w:val="pt-PT"/>
        </w:rPr>
      </w:pPr>
    </w:p>
    <w:p w14:paraId="03233BC4" w14:textId="217A77E2" w:rsidR="00C564F8" w:rsidRDefault="00C953D0" w:rsidP="008F3533">
      <w:pPr>
        <w:pStyle w:val="Corpodetexto"/>
        <w:pBdr>
          <w:top w:val="none" w:sz="0" w:space="0" w:color="auto"/>
          <w:left w:val="none" w:sz="0" w:space="0" w:color="auto"/>
          <w:bottom w:val="none" w:sz="0" w:space="0" w:color="auto"/>
          <w:right w:val="none" w:sz="0" w:space="0" w:color="auto"/>
        </w:pBdr>
        <w:rPr>
          <w:rFonts w:ascii="Arial" w:hAnsi="Arial" w:cs="Arial"/>
          <w:szCs w:val="24"/>
          <w:lang w:val="pt-BR"/>
        </w:rPr>
      </w:pPr>
      <w:r>
        <w:rPr>
          <w:rFonts w:ascii="Arial" w:hAnsi="Arial" w:cs="Arial"/>
          <w:szCs w:val="24"/>
          <w:lang w:val="pt-BR"/>
        </w:rPr>
        <w:t xml:space="preserve">- Carga </w:t>
      </w:r>
      <w:r w:rsidR="0085281D">
        <w:rPr>
          <w:rFonts w:ascii="Arial" w:hAnsi="Arial" w:cs="Arial"/>
          <w:szCs w:val="24"/>
          <w:lang w:val="pt-BR"/>
        </w:rPr>
        <w:t xml:space="preserve">total </w:t>
      </w:r>
      <w:r w:rsidR="004A0EC3">
        <w:rPr>
          <w:rFonts w:ascii="Arial" w:hAnsi="Arial" w:cs="Arial"/>
          <w:szCs w:val="24"/>
          <w:lang w:val="pt-BR"/>
        </w:rPr>
        <w:t>prevista</w:t>
      </w:r>
      <w:r>
        <w:rPr>
          <w:rFonts w:ascii="Arial" w:hAnsi="Arial" w:cs="Arial"/>
          <w:szCs w:val="24"/>
          <w:lang w:val="pt-BR"/>
        </w:rPr>
        <w:tab/>
      </w:r>
      <w:r>
        <w:rPr>
          <w:rFonts w:ascii="Arial" w:hAnsi="Arial" w:cs="Arial"/>
          <w:szCs w:val="24"/>
          <w:lang w:val="pt-BR"/>
        </w:rPr>
        <w:tab/>
      </w:r>
      <w:r>
        <w:rPr>
          <w:rFonts w:ascii="Arial" w:hAnsi="Arial" w:cs="Arial"/>
          <w:szCs w:val="24"/>
          <w:lang w:val="pt-BR"/>
        </w:rPr>
        <w:tab/>
      </w:r>
      <w:r>
        <w:rPr>
          <w:rFonts w:ascii="Arial" w:hAnsi="Arial" w:cs="Arial"/>
          <w:szCs w:val="24"/>
          <w:lang w:val="pt-BR"/>
        </w:rPr>
        <w:tab/>
      </w:r>
      <w:r>
        <w:rPr>
          <w:rFonts w:ascii="Arial" w:hAnsi="Arial" w:cs="Arial"/>
          <w:szCs w:val="24"/>
          <w:lang w:val="pt-BR"/>
        </w:rPr>
        <w:tab/>
      </w:r>
      <w:r w:rsidR="00EC2BC8">
        <w:rPr>
          <w:rFonts w:ascii="Arial" w:hAnsi="Arial" w:cs="Arial"/>
          <w:szCs w:val="24"/>
          <w:lang w:val="pt-BR"/>
        </w:rPr>
        <w:t>4.798</w:t>
      </w:r>
      <w:r w:rsidR="004A0EC3">
        <w:rPr>
          <w:rFonts w:ascii="Arial" w:hAnsi="Arial" w:cs="Arial"/>
          <w:szCs w:val="24"/>
          <w:lang w:val="pt-BR"/>
        </w:rPr>
        <w:t>,</w:t>
      </w:r>
      <w:r w:rsidR="006938FE">
        <w:rPr>
          <w:rFonts w:ascii="Arial" w:hAnsi="Arial" w:cs="Arial"/>
          <w:szCs w:val="24"/>
          <w:lang w:val="pt-BR"/>
        </w:rPr>
        <w:t>0</w:t>
      </w:r>
      <w:r w:rsidR="00F76B8D">
        <w:rPr>
          <w:rFonts w:ascii="Arial" w:hAnsi="Arial" w:cs="Arial"/>
          <w:szCs w:val="24"/>
          <w:lang w:val="pt-BR"/>
        </w:rPr>
        <w:t>0</w:t>
      </w:r>
      <w:r>
        <w:rPr>
          <w:rFonts w:ascii="Arial" w:hAnsi="Arial" w:cs="Arial"/>
          <w:szCs w:val="24"/>
          <w:lang w:val="pt-BR"/>
        </w:rPr>
        <w:t>w</w:t>
      </w:r>
    </w:p>
    <w:p w14:paraId="7255E108" w14:textId="77777777" w:rsidR="008F3533" w:rsidRPr="008F3533" w:rsidRDefault="008F3533" w:rsidP="008F3533">
      <w:pPr>
        <w:pStyle w:val="Corpodetexto"/>
        <w:pBdr>
          <w:top w:val="none" w:sz="0" w:space="0" w:color="auto"/>
          <w:left w:val="none" w:sz="0" w:space="0" w:color="auto"/>
          <w:bottom w:val="none" w:sz="0" w:space="0" w:color="auto"/>
          <w:right w:val="none" w:sz="0" w:space="0" w:color="auto"/>
        </w:pBdr>
        <w:rPr>
          <w:rFonts w:ascii="Arial" w:hAnsi="Arial" w:cs="Arial"/>
          <w:szCs w:val="24"/>
          <w:lang w:val="pt-BR"/>
        </w:rPr>
      </w:pPr>
    </w:p>
    <w:p w14:paraId="33A1E0ED" w14:textId="12BE5D4E" w:rsidR="00C564F8" w:rsidRDefault="00B3588D" w:rsidP="008F3533">
      <w:pPr>
        <w:tabs>
          <w:tab w:val="left" w:pos="0"/>
          <w:tab w:val="left" w:pos="2016"/>
        </w:tabs>
        <w:spacing w:before="120"/>
        <w:jc w:val="both"/>
        <w:rPr>
          <w:rFonts w:ascii="Arial" w:hAnsi="Arial" w:cs="Arial"/>
          <w:b/>
          <w:sz w:val="24"/>
          <w:szCs w:val="24"/>
        </w:rPr>
      </w:pPr>
      <w:r w:rsidRPr="00B3588D">
        <w:rPr>
          <w:rFonts w:ascii="Arial" w:hAnsi="Arial" w:cs="Arial"/>
          <w:b/>
          <w:sz w:val="24"/>
          <w:szCs w:val="24"/>
        </w:rPr>
        <w:t>DISPOSIÇÕES GERAIS</w:t>
      </w:r>
      <w:r w:rsidR="00801DA5">
        <w:rPr>
          <w:rFonts w:ascii="Arial" w:hAnsi="Arial" w:cs="Arial"/>
          <w:b/>
          <w:sz w:val="24"/>
          <w:szCs w:val="24"/>
        </w:rPr>
        <w:t>:</w:t>
      </w:r>
    </w:p>
    <w:p w14:paraId="2C0E41B8" w14:textId="77777777" w:rsidR="008F3533" w:rsidRPr="008F3533" w:rsidRDefault="008F3533" w:rsidP="008F3533">
      <w:pPr>
        <w:tabs>
          <w:tab w:val="left" w:pos="0"/>
          <w:tab w:val="left" w:pos="2016"/>
        </w:tabs>
        <w:spacing w:before="120"/>
        <w:jc w:val="both"/>
        <w:rPr>
          <w:rFonts w:ascii="Arial" w:hAnsi="Arial" w:cs="Arial"/>
          <w:b/>
          <w:sz w:val="24"/>
          <w:szCs w:val="24"/>
        </w:rPr>
      </w:pPr>
    </w:p>
    <w:p w14:paraId="643EA5CF" w14:textId="77777777" w:rsidR="00B3588D" w:rsidRDefault="00B3588D" w:rsidP="0006136B">
      <w:pPr>
        <w:tabs>
          <w:tab w:val="left" w:pos="0"/>
          <w:tab w:val="left" w:pos="2016"/>
          <w:tab w:val="left" w:pos="2160"/>
          <w:tab w:val="left" w:pos="0"/>
          <w:tab w:val="left" w:pos="2016"/>
          <w:tab w:val="left" w:pos="2160"/>
        </w:tabs>
        <w:spacing w:before="120"/>
        <w:jc w:val="both"/>
        <w:rPr>
          <w:rFonts w:ascii="Arial" w:hAnsi="Arial" w:cs="Arial"/>
          <w:sz w:val="24"/>
          <w:szCs w:val="24"/>
        </w:rPr>
      </w:pPr>
      <w:r w:rsidRPr="00B3588D">
        <w:rPr>
          <w:rFonts w:ascii="Arial" w:hAnsi="Arial" w:cs="Arial"/>
          <w:sz w:val="24"/>
          <w:szCs w:val="24"/>
        </w:rPr>
        <w:t>Todos os materiais a serem empregados na obra deverão ser comprovadamente de boa qualidade e satisfazer rigorosamente as especificações a seguir. Todos os serviços serão executados em completa obediência aos princípios de boa técnica, devendo ainda satisfazer rigorosamente às Normas Brasileiras.</w:t>
      </w:r>
      <w:r w:rsidR="00E12544">
        <w:rPr>
          <w:rFonts w:ascii="Arial" w:hAnsi="Arial" w:cs="Arial"/>
          <w:sz w:val="24"/>
          <w:szCs w:val="24"/>
        </w:rPr>
        <w:t xml:space="preserve"> </w:t>
      </w:r>
      <w:r w:rsidRPr="00B3588D">
        <w:rPr>
          <w:rFonts w:ascii="Arial" w:hAnsi="Arial" w:cs="Arial"/>
          <w:sz w:val="24"/>
          <w:szCs w:val="24"/>
        </w:rPr>
        <w:t>Durante a obra deverá ser feita periódica remoção de todo entulho e detrito que venham a se acumular no local.</w:t>
      </w:r>
      <w:r w:rsidR="00E12544">
        <w:rPr>
          <w:rFonts w:ascii="Arial" w:hAnsi="Arial" w:cs="Arial"/>
          <w:sz w:val="24"/>
          <w:szCs w:val="24"/>
        </w:rPr>
        <w:t xml:space="preserve"> </w:t>
      </w:r>
      <w:r w:rsidRPr="00B3588D">
        <w:rPr>
          <w:rFonts w:ascii="Arial" w:hAnsi="Arial" w:cs="Arial"/>
          <w:sz w:val="24"/>
          <w:szCs w:val="24"/>
        </w:rPr>
        <w:t>Qualquer duvida na especificação, caso algum material tenha saído de linha durante a obra, ou ainda caso faça opção pelo uso de algum material equivalente, consultar um profissional habilitado da CONTRATANTE, para maiores esclarecimentos a fim de que a obra mantenha o mesmo padrão de qualidade.</w:t>
      </w:r>
    </w:p>
    <w:p w14:paraId="526BDB80" w14:textId="77777777" w:rsidR="0006136B" w:rsidRDefault="0006136B" w:rsidP="0006136B">
      <w:pPr>
        <w:tabs>
          <w:tab w:val="left" w:pos="0"/>
          <w:tab w:val="left" w:pos="2016"/>
          <w:tab w:val="left" w:pos="2160"/>
          <w:tab w:val="left" w:pos="0"/>
          <w:tab w:val="left" w:pos="2016"/>
          <w:tab w:val="left" w:pos="2160"/>
        </w:tabs>
        <w:spacing w:before="120"/>
        <w:jc w:val="both"/>
        <w:rPr>
          <w:rFonts w:ascii="Arial" w:hAnsi="Arial" w:cs="Arial"/>
          <w:sz w:val="24"/>
          <w:szCs w:val="24"/>
        </w:rPr>
      </w:pPr>
    </w:p>
    <w:p w14:paraId="15AA0AD2" w14:textId="6FD7808A" w:rsidR="00B3588D" w:rsidRPr="00B3588D" w:rsidRDefault="00747966" w:rsidP="005957D2">
      <w:pPr>
        <w:tabs>
          <w:tab w:val="left" w:pos="204"/>
        </w:tabs>
        <w:spacing w:line="240" w:lineRule="atLeast"/>
        <w:jc w:val="both"/>
        <w:rPr>
          <w:rFonts w:ascii="Arial" w:hAnsi="Arial" w:cs="Arial"/>
          <w:b/>
          <w:snapToGrid w:val="0"/>
          <w:sz w:val="24"/>
          <w:szCs w:val="24"/>
          <w:lang w:val="pt-PT"/>
        </w:rPr>
      </w:pPr>
      <w:r>
        <w:rPr>
          <w:rFonts w:ascii="Arial" w:hAnsi="Arial" w:cs="Arial"/>
          <w:b/>
          <w:snapToGrid w:val="0"/>
          <w:sz w:val="24"/>
          <w:szCs w:val="24"/>
          <w:lang w:val="pt-PT"/>
        </w:rPr>
        <w:t>1</w:t>
      </w:r>
      <w:r w:rsidR="005957D2">
        <w:rPr>
          <w:rFonts w:ascii="Arial" w:hAnsi="Arial" w:cs="Arial"/>
          <w:b/>
          <w:snapToGrid w:val="0"/>
          <w:sz w:val="24"/>
          <w:szCs w:val="24"/>
          <w:lang w:val="pt-PT"/>
        </w:rPr>
        <w:t xml:space="preserve">- </w:t>
      </w:r>
      <w:r w:rsidR="00D96840">
        <w:rPr>
          <w:rFonts w:ascii="Arial" w:hAnsi="Arial" w:cs="Arial"/>
          <w:b/>
          <w:snapToGrid w:val="0"/>
          <w:sz w:val="24"/>
          <w:szCs w:val="24"/>
          <w:lang w:val="pt-PT"/>
        </w:rPr>
        <w:t xml:space="preserve">ENTRADA DE ENERGIA </w:t>
      </w:r>
    </w:p>
    <w:p w14:paraId="376DE465" w14:textId="77777777" w:rsidR="002C7FA8" w:rsidRDefault="002C7FA8" w:rsidP="005957D2">
      <w:pPr>
        <w:jc w:val="both"/>
        <w:rPr>
          <w:rFonts w:ascii="Arial" w:hAnsi="Arial" w:cs="Arial"/>
          <w:sz w:val="24"/>
          <w:szCs w:val="24"/>
        </w:rPr>
      </w:pPr>
    </w:p>
    <w:p w14:paraId="0DDFC2D2" w14:textId="77777777" w:rsidR="00CD3A8D" w:rsidRDefault="000E31A2" w:rsidP="005957D2">
      <w:pPr>
        <w:jc w:val="both"/>
        <w:rPr>
          <w:rFonts w:ascii="Arial" w:hAnsi="Arial" w:cs="Arial"/>
          <w:sz w:val="24"/>
          <w:szCs w:val="24"/>
        </w:rPr>
      </w:pPr>
      <w:r>
        <w:rPr>
          <w:rFonts w:ascii="Arial" w:hAnsi="Arial" w:cs="Arial"/>
          <w:sz w:val="24"/>
          <w:szCs w:val="24"/>
        </w:rPr>
        <w:t xml:space="preserve">O atendimento da </w:t>
      </w:r>
      <w:r w:rsidR="00BA2468">
        <w:rPr>
          <w:rFonts w:ascii="Arial" w:hAnsi="Arial" w:cs="Arial"/>
          <w:sz w:val="24"/>
          <w:szCs w:val="24"/>
        </w:rPr>
        <w:t xml:space="preserve">carga total </w:t>
      </w:r>
      <w:r>
        <w:rPr>
          <w:rFonts w:ascii="Arial" w:hAnsi="Arial" w:cs="Arial"/>
          <w:sz w:val="24"/>
          <w:szCs w:val="24"/>
        </w:rPr>
        <w:t>instalada</w:t>
      </w:r>
      <w:r w:rsidR="00BA2468">
        <w:rPr>
          <w:rFonts w:ascii="Arial" w:hAnsi="Arial" w:cs="Arial"/>
          <w:sz w:val="24"/>
          <w:szCs w:val="24"/>
        </w:rPr>
        <w:t xml:space="preserve"> ser</w:t>
      </w:r>
      <w:r>
        <w:rPr>
          <w:rFonts w:ascii="Arial" w:hAnsi="Arial" w:cs="Arial"/>
          <w:sz w:val="24"/>
          <w:szCs w:val="24"/>
        </w:rPr>
        <w:t xml:space="preserve">á por meio do padrão CPFL </w:t>
      </w:r>
      <w:r w:rsidR="00EC2BC8">
        <w:rPr>
          <w:rFonts w:ascii="Arial" w:hAnsi="Arial" w:cs="Arial"/>
          <w:sz w:val="24"/>
          <w:szCs w:val="24"/>
        </w:rPr>
        <w:t>trif</w:t>
      </w:r>
      <w:r w:rsidR="00667575">
        <w:rPr>
          <w:rFonts w:ascii="Arial" w:hAnsi="Arial" w:cs="Arial"/>
          <w:sz w:val="24"/>
          <w:szCs w:val="24"/>
        </w:rPr>
        <w:t>á</w:t>
      </w:r>
      <w:r w:rsidR="00EC2BC8">
        <w:rPr>
          <w:rFonts w:ascii="Arial" w:hAnsi="Arial" w:cs="Arial"/>
          <w:sz w:val="24"/>
          <w:szCs w:val="24"/>
        </w:rPr>
        <w:t>sico</w:t>
      </w:r>
      <w:r w:rsidR="004A0EC3">
        <w:rPr>
          <w:rFonts w:ascii="Arial" w:hAnsi="Arial" w:cs="Arial"/>
          <w:sz w:val="24"/>
          <w:szCs w:val="24"/>
        </w:rPr>
        <w:t>,</w:t>
      </w:r>
      <w:r w:rsidR="00667575">
        <w:rPr>
          <w:rFonts w:ascii="Arial" w:hAnsi="Arial" w:cs="Arial"/>
          <w:sz w:val="24"/>
          <w:szCs w:val="24"/>
        </w:rPr>
        <w:t xml:space="preserve"> </w:t>
      </w:r>
      <w:r w:rsidR="005978A2">
        <w:rPr>
          <w:rFonts w:ascii="Arial" w:hAnsi="Arial" w:cs="Arial"/>
          <w:sz w:val="24"/>
          <w:szCs w:val="24"/>
        </w:rPr>
        <w:t xml:space="preserve">categoria </w:t>
      </w:r>
      <w:r w:rsidR="00EC2BC8">
        <w:rPr>
          <w:rFonts w:ascii="Arial" w:hAnsi="Arial" w:cs="Arial"/>
          <w:sz w:val="24"/>
          <w:szCs w:val="24"/>
        </w:rPr>
        <w:t>C3</w:t>
      </w:r>
      <w:r w:rsidR="004932DD">
        <w:rPr>
          <w:rFonts w:ascii="Arial" w:hAnsi="Arial" w:cs="Arial"/>
          <w:sz w:val="24"/>
          <w:szCs w:val="24"/>
        </w:rPr>
        <w:t xml:space="preserve">, </w:t>
      </w:r>
      <w:r>
        <w:rPr>
          <w:rFonts w:ascii="Arial" w:hAnsi="Arial" w:cs="Arial"/>
          <w:sz w:val="24"/>
          <w:szCs w:val="24"/>
        </w:rPr>
        <w:t>conforme</w:t>
      </w:r>
      <w:r w:rsidR="004932DD">
        <w:rPr>
          <w:rFonts w:ascii="Arial" w:hAnsi="Arial" w:cs="Arial"/>
          <w:sz w:val="24"/>
          <w:szCs w:val="24"/>
        </w:rPr>
        <w:t xml:space="preserve"> norma técnica GED 13 da Companhia Paulista de Força e Luz.</w:t>
      </w:r>
    </w:p>
    <w:p w14:paraId="5B013926" w14:textId="77777777" w:rsidR="00C564F8" w:rsidRDefault="00C564F8" w:rsidP="005957D2">
      <w:pPr>
        <w:autoSpaceDE w:val="0"/>
        <w:autoSpaceDN w:val="0"/>
        <w:adjustRightInd w:val="0"/>
        <w:jc w:val="both"/>
        <w:rPr>
          <w:rFonts w:ascii="Arial" w:hAnsi="Arial" w:cs="Arial"/>
          <w:b/>
          <w:snapToGrid w:val="0"/>
          <w:sz w:val="24"/>
          <w:szCs w:val="24"/>
          <w:lang w:val="pt-PT"/>
        </w:rPr>
      </w:pPr>
    </w:p>
    <w:p w14:paraId="58FA5134" w14:textId="77777777" w:rsidR="00CB387A" w:rsidRDefault="006408B0" w:rsidP="005957D2">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2</w:t>
      </w:r>
      <w:r w:rsidR="00CB387A">
        <w:rPr>
          <w:rFonts w:ascii="Arial" w:hAnsi="Arial" w:cs="Arial"/>
          <w:b/>
          <w:snapToGrid w:val="0"/>
          <w:sz w:val="24"/>
          <w:szCs w:val="24"/>
          <w:lang w:val="pt-PT"/>
        </w:rPr>
        <w:t xml:space="preserve">- </w:t>
      </w:r>
      <w:r w:rsidR="00EC2BC8">
        <w:rPr>
          <w:rFonts w:ascii="Arial" w:hAnsi="Arial" w:cs="Arial"/>
          <w:b/>
          <w:snapToGrid w:val="0"/>
          <w:sz w:val="24"/>
          <w:szCs w:val="24"/>
          <w:lang w:val="pt-PT"/>
        </w:rPr>
        <w:t>SANITÁRIOS</w:t>
      </w:r>
      <w:r w:rsidR="00ED06CD">
        <w:rPr>
          <w:rFonts w:ascii="Arial" w:hAnsi="Arial" w:cs="Arial"/>
          <w:b/>
          <w:snapToGrid w:val="0"/>
          <w:sz w:val="24"/>
          <w:szCs w:val="24"/>
          <w:lang w:val="pt-PT"/>
        </w:rPr>
        <w:t xml:space="preserve"> – INSTALAÇÃO EL</w:t>
      </w:r>
      <w:r w:rsidR="00F73164">
        <w:rPr>
          <w:rFonts w:ascii="Arial" w:hAnsi="Arial" w:cs="Arial"/>
          <w:b/>
          <w:snapToGrid w:val="0"/>
          <w:sz w:val="24"/>
          <w:szCs w:val="24"/>
          <w:lang w:val="pt-PT"/>
        </w:rPr>
        <w:t>É</w:t>
      </w:r>
      <w:r w:rsidR="00ED06CD">
        <w:rPr>
          <w:rFonts w:ascii="Arial" w:hAnsi="Arial" w:cs="Arial"/>
          <w:b/>
          <w:snapToGrid w:val="0"/>
          <w:sz w:val="24"/>
          <w:szCs w:val="24"/>
          <w:lang w:val="pt-PT"/>
        </w:rPr>
        <w:t>TRICA</w:t>
      </w:r>
      <w:r w:rsidR="0087597D">
        <w:rPr>
          <w:rFonts w:ascii="Arial" w:hAnsi="Arial" w:cs="Arial"/>
          <w:b/>
          <w:snapToGrid w:val="0"/>
          <w:sz w:val="24"/>
          <w:szCs w:val="24"/>
          <w:lang w:val="pt-PT"/>
        </w:rPr>
        <w:t>:</w:t>
      </w:r>
    </w:p>
    <w:p w14:paraId="160A0F09" w14:textId="77777777" w:rsidR="002C7FA8" w:rsidRDefault="002C7FA8" w:rsidP="005957D2">
      <w:pPr>
        <w:autoSpaceDE w:val="0"/>
        <w:autoSpaceDN w:val="0"/>
        <w:adjustRightInd w:val="0"/>
        <w:jc w:val="both"/>
        <w:rPr>
          <w:rFonts w:ascii="Arial" w:hAnsi="Arial" w:cs="Arial"/>
          <w:sz w:val="24"/>
          <w:szCs w:val="24"/>
        </w:rPr>
      </w:pPr>
    </w:p>
    <w:p w14:paraId="4D3E099E" w14:textId="77777777" w:rsidR="00604BEA" w:rsidRDefault="00604BEA" w:rsidP="005957D2">
      <w:pPr>
        <w:autoSpaceDE w:val="0"/>
        <w:autoSpaceDN w:val="0"/>
        <w:adjustRightInd w:val="0"/>
        <w:jc w:val="both"/>
        <w:rPr>
          <w:rFonts w:ascii="Arial" w:hAnsi="Arial" w:cs="Arial"/>
          <w:sz w:val="24"/>
          <w:szCs w:val="24"/>
        </w:rPr>
      </w:pPr>
    </w:p>
    <w:p w14:paraId="0E7C9DCA" w14:textId="77777777" w:rsidR="00604BEA" w:rsidRDefault="00604BEA" w:rsidP="005957D2">
      <w:pPr>
        <w:autoSpaceDE w:val="0"/>
        <w:autoSpaceDN w:val="0"/>
        <w:adjustRightInd w:val="0"/>
        <w:jc w:val="both"/>
        <w:rPr>
          <w:rFonts w:ascii="Arial" w:hAnsi="Arial" w:cs="Arial"/>
          <w:sz w:val="24"/>
          <w:szCs w:val="24"/>
        </w:rPr>
      </w:pPr>
    </w:p>
    <w:p w14:paraId="1AEF8944" w14:textId="6003D7DA" w:rsidR="00ED06CD" w:rsidRDefault="00ED06CD" w:rsidP="005957D2">
      <w:pPr>
        <w:autoSpaceDE w:val="0"/>
        <w:autoSpaceDN w:val="0"/>
        <w:adjustRightInd w:val="0"/>
        <w:jc w:val="both"/>
        <w:rPr>
          <w:rFonts w:ascii="Arial" w:hAnsi="Arial" w:cs="Arial"/>
          <w:sz w:val="24"/>
          <w:szCs w:val="24"/>
        </w:rPr>
      </w:pPr>
      <w:r>
        <w:rPr>
          <w:rFonts w:ascii="Arial" w:hAnsi="Arial" w:cs="Arial"/>
          <w:sz w:val="24"/>
          <w:szCs w:val="24"/>
        </w:rPr>
        <w:t>Será composto de</w:t>
      </w:r>
      <w:r w:rsidR="00EC2BC8">
        <w:rPr>
          <w:rFonts w:ascii="Arial" w:hAnsi="Arial" w:cs="Arial"/>
          <w:sz w:val="24"/>
          <w:szCs w:val="24"/>
        </w:rPr>
        <w:t xml:space="preserve"> </w:t>
      </w:r>
      <w:r>
        <w:rPr>
          <w:rFonts w:ascii="Arial" w:hAnsi="Arial" w:cs="Arial"/>
          <w:sz w:val="24"/>
          <w:szCs w:val="24"/>
        </w:rPr>
        <w:t>circuito</w:t>
      </w:r>
      <w:r w:rsidR="00475887">
        <w:rPr>
          <w:rFonts w:ascii="Arial" w:hAnsi="Arial" w:cs="Arial"/>
          <w:sz w:val="24"/>
          <w:szCs w:val="24"/>
        </w:rPr>
        <w:t>s</w:t>
      </w:r>
      <w:r w:rsidR="00A4650A">
        <w:rPr>
          <w:rFonts w:ascii="Arial" w:hAnsi="Arial" w:cs="Arial"/>
          <w:sz w:val="24"/>
          <w:szCs w:val="24"/>
        </w:rPr>
        <w:t xml:space="preserve"> elétrico</w:t>
      </w:r>
      <w:r>
        <w:rPr>
          <w:rFonts w:ascii="Arial" w:hAnsi="Arial" w:cs="Arial"/>
          <w:sz w:val="24"/>
          <w:szCs w:val="24"/>
        </w:rPr>
        <w:t xml:space="preserve"> de baixa tensão</w:t>
      </w:r>
      <w:r w:rsidR="004A0EC3">
        <w:rPr>
          <w:rFonts w:ascii="Arial" w:hAnsi="Arial" w:cs="Arial"/>
          <w:sz w:val="24"/>
          <w:szCs w:val="24"/>
        </w:rPr>
        <w:t>127</w:t>
      </w:r>
      <w:r w:rsidR="00EC2BC8">
        <w:rPr>
          <w:rFonts w:ascii="Arial" w:hAnsi="Arial" w:cs="Arial"/>
          <w:sz w:val="24"/>
          <w:szCs w:val="24"/>
        </w:rPr>
        <w:t>/220</w:t>
      </w:r>
      <w:r w:rsidR="003A2A37">
        <w:rPr>
          <w:rFonts w:ascii="Arial" w:hAnsi="Arial" w:cs="Arial"/>
          <w:sz w:val="24"/>
          <w:szCs w:val="24"/>
        </w:rPr>
        <w:t xml:space="preserve"> volts</w:t>
      </w:r>
      <w:r>
        <w:rPr>
          <w:rFonts w:ascii="Arial" w:hAnsi="Arial" w:cs="Arial"/>
          <w:sz w:val="24"/>
          <w:szCs w:val="24"/>
        </w:rPr>
        <w:t>, para atender, quadro de distribuição, iluminação</w:t>
      </w:r>
      <w:r w:rsidR="00667575">
        <w:rPr>
          <w:rFonts w:ascii="Arial" w:hAnsi="Arial" w:cs="Arial"/>
          <w:sz w:val="24"/>
          <w:szCs w:val="24"/>
        </w:rPr>
        <w:t xml:space="preserve"> interna, iluminação externa, iluminação de emergência</w:t>
      </w:r>
      <w:r>
        <w:rPr>
          <w:rFonts w:ascii="Arial" w:hAnsi="Arial" w:cs="Arial"/>
          <w:sz w:val="24"/>
          <w:szCs w:val="24"/>
        </w:rPr>
        <w:t>, tomadas</w:t>
      </w:r>
      <w:r w:rsidR="00667575">
        <w:rPr>
          <w:rFonts w:ascii="Arial" w:hAnsi="Arial" w:cs="Arial"/>
          <w:sz w:val="24"/>
          <w:szCs w:val="24"/>
        </w:rPr>
        <w:t>,</w:t>
      </w:r>
      <w:r w:rsidR="00475887">
        <w:rPr>
          <w:rFonts w:ascii="Arial" w:hAnsi="Arial" w:cs="Arial"/>
          <w:sz w:val="24"/>
          <w:szCs w:val="24"/>
        </w:rPr>
        <w:t xml:space="preserve"> e</w:t>
      </w:r>
      <w:r>
        <w:rPr>
          <w:rFonts w:ascii="Arial" w:hAnsi="Arial" w:cs="Arial"/>
          <w:sz w:val="24"/>
          <w:szCs w:val="24"/>
        </w:rPr>
        <w:t xml:space="preserve"> </w:t>
      </w:r>
      <w:r w:rsidR="00667575">
        <w:rPr>
          <w:rFonts w:ascii="Arial" w:hAnsi="Arial" w:cs="Arial"/>
          <w:sz w:val="24"/>
          <w:szCs w:val="24"/>
        </w:rPr>
        <w:t>ar condicionado</w:t>
      </w:r>
      <w:r>
        <w:rPr>
          <w:rFonts w:ascii="Arial" w:hAnsi="Arial" w:cs="Arial"/>
          <w:sz w:val="24"/>
          <w:szCs w:val="24"/>
        </w:rPr>
        <w:t>.</w:t>
      </w:r>
    </w:p>
    <w:p w14:paraId="7271A3A2" w14:textId="77777777" w:rsidR="002C67BF" w:rsidRDefault="002C67BF" w:rsidP="005957D2">
      <w:pPr>
        <w:autoSpaceDE w:val="0"/>
        <w:autoSpaceDN w:val="0"/>
        <w:adjustRightInd w:val="0"/>
        <w:jc w:val="both"/>
        <w:rPr>
          <w:rFonts w:ascii="Arial" w:hAnsi="Arial" w:cs="Arial"/>
          <w:sz w:val="24"/>
          <w:szCs w:val="24"/>
        </w:rPr>
      </w:pPr>
    </w:p>
    <w:p w14:paraId="0C9F64F5" w14:textId="02FEAFB4" w:rsidR="005833B3" w:rsidRDefault="00ED06CD" w:rsidP="005957D2">
      <w:pPr>
        <w:autoSpaceDE w:val="0"/>
        <w:autoSpaceDN w:val="0"/>
        <w:adjustRightInd w:val="0"/>
        <w:jc w:val="both"/>
        <w:rPr>
          <w:rFonts w:ascii="Arial" w:hAnsi="Arial" w:cs="Arial"/>
          <w:sz w:val="24"/>
          <w:szCs w:val="24"/>
        </w:rPr>
      </w:pPr>
      <w:r>
        <w:rPr>
          <w:rFonts w:ascii="Arial" w:hAnsi="Arial" w:cs="Arial"/>
          <w:sz w:val="24"/>
          <w:szCs w:val="24"/>
        </w:rPr>
        <w:t>2.</w:t>
      </w:r>
      <w:r w:rsidR="00674E38">
        <w:rPr>
          <w:rFonts w:ascii="Arial" w:hAnsi="Arial" w:cs="Arial"/>
          <w:sz w:val="24"/>
          <w:szCs w:val="24"/>
        </w:rPr>
        <w:t>1</w:t>
      </w:r>
      <w:r>
        <w:rPr>
          <w:rFonts w:ascii="Arial" w:hAnsi="Arial" w:cs="Arial"/>
          <w:sz w:val="24"/>
          <w:szCs w:val="24"/>
        </w:rPr>
        <w:t>-</w:t>
      </w:r>
      <w:r w:rsidR="00667575">
        <w:rPr>
          <w:rFonts w:ascii="Arial" w:hAnsi="Arial" w:cs="Arial"/>
          <w:sz w:val="24"/>
          <w:szCs w:val="24"/>
        </w:rPr>
        <w:t xml:space="preserve"> </w:t>
      </w:r>
      <w:r w:rsidR="00674E38" w:rsidRPr="00667575">
        <w:rPr>
          <w:rFonts w:ascii="Arial" w:hAnsi="Arial" w:cs="Arial"/>
          <w:b/>
          <w:sz w:val="24"/>
          <w:szCs w:val="24"/>
        </w:rPr>
        <w:t>O q</w:t>
      </w:r>
      <w:r w:rsidR="002C67BF" w:rsidRPr="00667575">
        <w:rPr>
          <w:rFonts w:ascii="Arial" w:hAnsi="Arial" w:cs="Arial"/>
          <w:b/>
          <w:sz w:val="24"/>
          <w:szCs w:val="24"/>
        </w:rPr>
        <w:t>uadro de distribuição</w:t>
      </w:r>
      <w:r w:rsidR="007C2702">
        <w:rPr>
          <w:rFonts w:ascii="Arial" w:hAnsi="Arial" w:cs="Arial"/>
          <w:b/>
          <w:sz w:val="24"/>
          <w:szCs w:val="24"/>
        </w:rPr>
        <w:t xml:space="preserve"> -</w:t>
      </w:r>
      <w:r w:rsidR="002C67BF">
        <w:rPr>
          <w:rFonts w:ascii="Arial" w:hAnsi="Arial" w:cs="Arial"/>
          <w:sz w:val="24"/>
          <w:szCs w:val="24"/>
        </w:rPr>
        <w:t xml:space="preserve"> será </w:t>
      </w:r>
      <w:r w:rsidR="00674E38">
        <w:rPr>
          <w:rFonts w:ascii="Arial" w:hAnsi="Arial" w:cs="Arial"/>
          <w:sz w:val="24"/>
          <w:szCs w:val="24"/>
        </w:rPr>
        <w:t>interligado</w:t>
      </w:r>
      <w:r w:rsidR="00846E65">
        <w:rPr>
          <w:rFonts w:ascii="Arial" w:hAnsi="Arial" w:cs="Arial"/>
          <w:sz w:val="24"/>
          <w:szCs w:val="24"/>
        </w:rPr>
        <w:t>, desde a entrada de energia</w:t>
      </w:r>
      <w:r w:rsidR="00667575">
        <w:rPr>
          <w:rFonts w:ascii="Arial" w:hAnsi="Arial" w:cs="Arial"/>
          <w:sz w:val="24"/>
          <w:szCs w:val="24"/>
        </w:rPr>
        <w:t xml:space="preserve"> (padrão CPFL)</w:t>
      </w:r>
      <w:r w:rsidR="00846E65">
        <w:rPr>
          <w:rFonts w:ascii="Arial" w:hAnsi="Arial" w:cs="Arial"/>
          <w:sz w:val="24"/>
          <w:szCs w:val="24"/>
        </w:rPr>
        <w:t>,</w:t>
      </w:r>
      <w:r w:rsidR="002C67BF">
        <w:rPr>
          <w:rFonts w:ascii="Arial" w:hAnsi="Arial" w:cs="Arial"/>
          <w:sz w:val="24"/>
          <w:szCs w:val="24"/>
        </w:rPr>
        <w:t xml:space="preserve"> por </w:t>
      </w:r>
      <w:r w:rsidR="00674E38">
        <w:rPr>
          <w:rFonts w:ascii="Arial" w:hAnsi="Arial" w:cs="Arial"/>
          <w:sz w:val="24"/>
          <w:szCs w:val="24"/>
        </w:rPr>
        <w:t>meio de</w:t>
      </w:r>
      <w:r w:rsidR="002C67BF">
        <w:rPr>
          <w:rFonts w:ascii="Arial" w:hAnsi="Arial" w:cs="Arial"/>
          <w:sz w:val="24"/>
          <w:szCs w:val="24"/>
        </w:rPr>
        <w:t xml:space="preserve"> cabos flexíveis de distribuição</w:t>
      </w:r>
      <w:r w:rsidR="00475887">
        <w:rPr>
          <w:rFonts w:ascii="Arial" w:hAnsi="Arial" w:cs="Arial"/>
          <w:sz w:val="24"/>
          <w:szCs w:val="24"/>
        </w:rPr>
        <w:t>16</w:t>
      </w:r>
      <w:r w:rsidR="00674E38">
        <w:rPr>
          <w:rFonts w:ascii="Arial" w:hAnsi="Arial" w:cs="Arial"/>
          <w:sz w:val="24"/>
          <w:szCs w:val="24"/>
        </w:rPr>
        <w:t>,00mm²</w:t>
      </w:r>
      <w:r w:rsidR="002C67BF">
        <w:rPr>
          <w:rFonts w:ascii="Arial" w:hAnsi="Arial" w:cs="Arial"/>
          <w:sz w:val="24"/>
          <w:szCs w:val="24"/>
        </w:rPr>
        <w:t>, isolação 450/750v,</w:t>
      </w:r>
      <w:r w:rsidR="00F73164">
        <w:rPr>
          <w:rFonts w:ascii="Arial" w:hAnsi="Arial" w:cs="Arial"/>
          <w:sz w:val="24"/>
          <w:szCs w:val="24"/>
        </w:rPr>
        <w:t xml:space="preserve"> sendo 0</w:t>
      </w:r>
      <w:r w:rsidR="00667575">
        <w:rPr>
          <w:rFonts w:ascii="Arial" w:hAnsi="Arial" w:cs="Arial"/>
          <w:sz w:val="24"/>
          <w:szCs w:val="24"/>
        </w:rPr>
        <w:t>3</w:t>
      </w:r>
      <w:r w:rsidR="00F73164">
        <w:rPr>
          <w:rFonts w:ascii="Arial" w:hAnsi="Arial" w:cs="Arial"/>
          <w:sz w:val="24"/>
          <w:szCs w:val="24"/>
        </w:rPr>
        <w:t xml:space="preserve"> fases e</w:t>
      </w:r>
      <w:r w:rsidR="00667575">
        <w:rPr>
          <w:rFonts w:ascii="Arial" w:hAnsi="Arial" w:cs="Arial"/>
          <w:sz w:val="24"/>
          <w:szCs w:val="24"/>
        </w:rPr>
        <w:t xml:space="preserve"> 01</w:t>
      </w:r>
      <w:r w:rsidR="00F73164">
        <w:rPr>
          <w:rFonts w:ascii="Arial" w:hAnsi="Arial" w:cs="Arial"/>
          <w:sz w:val="24"/>
          <w:szCs w:val="24"/>
        </w:rPr>
        <w:t xml:space="preserve"> neutro,</w:t>
      </w:r>
      <w:r w:rsidR="00667575">
        <w:rPr>
          <w:rFonts w:ascii="Arial" w:hAnsi="Arial" w:cs="Arial"/>
          <w:sz w:val="24"/>
          <w:szCs w:val="24"/>
        </w:rPr>
        <w:t xml:space="preserve"> </w:t>
      </w:r>
      <w:r w:rsidR="00674E38">
        <w:rPr>
          <w:rFonts w:ascii="Arial" w:hAnsi="Arial" w:cs="Arial"/>
          <w:sz w:val="24"/>
          <w:szCs w:val="24"/>
        </w:rPr>
        <w:t>instalados em</w:t>
      </w:r>
      <w:r w:rsidR="00667575">
        <w:rPr>
          <w:rFonts w:ascii="Arial" w:hAnsi="Arial" w:cs="Arial"/>
          <w:sz w:val="24"/>
          <w:szCs w:val="24"/>
        </w:rPr>
        <w:t xml:space="preserve"> </w:t>
      </w:r>
      <w:r w:rsidR="00674E38">
        <w:rPr>
          <w:rFonts w:ascii="Arial" w:hAnsi="Arial" w:cs="Arial"/>
          <w:sz w:val="24"/>
          <w:szCs w:val="24"/>
        </w:rPr>
        <w:t>dutos</w:t>
      </w:r>
      <w:r w:rsidR="009F46AC">
        <w:rPr>
          <w:rFonts w:ascii="Arial" w:hAnsi="Arial" w:cs="Arial"/>
          <w:sz w:val="24"/>
          <w:szCs w:val="24"/>
        </w:rPr>
        <w:t xml:space="preserve"> flexíveis</w:t>
      </w:r>
      <w:r w:rsidR="00DF77AF">
        <w:rPr>
          <w:rFonts w:ascii="Arial" w:hAnsi="Arial" w:cs="Arial"/>
          <w:sz w:val="24"/>
          <w:szCs w:val="24"/>
        </w:rPr>
        <w:t xml:space="preserve"> </w:t>
      </w:r>
      <w:r w:rsidR="00674E38">
        <w:rPr>
          <w:rFonts w:ascii="Arial" w:hAnsi="Arial" w:cs="Arial"/>
          <w:sz w:val="24"/>
          <w:szCs w:val="24"/>
        </w:rPr>
        <w:t>corrugado</w:t>
      </w:r>
      <w:r w:rsidR="00667575">
        <w:rPr>
          <w:rFonts w:ascii="Arial" w:hAnsi="Arial" w:cs="Arial"/>
          <w:sz w:val="24"/>
          <w:szCs w:val="24"/>
        </w:rPr>
        <w:t xml:space="preserve"> de </w:t>
      </w:r>
      <w:r w:rsidR="009F46AC">
        <w:rPr>
          <w:rFonts w:ascii="Arial" w:hAnsi="Arial" w:cs="Arial"/>
          <w:sz w:val="24"/>
          <w:szCs w:val="24"/>
        </w:rPr>
        <w:t>pvc</w:t>
      </w:r>
      <w:r w:rsidR="00667575">
        <w:rPr>
          <w:rFonts w:ascii="Arial" w:hAnsi="Arial" w:cs="Arial"/>
          <w:sz w:val="24"/>
          <w:szCs w:val="24"/>
        </w:rPr>
        <w:t>.</w:t>
      </w:r>
    </w:p>
    <w:p w14:paraId="59F0BC15" w14:textId="77777777" w:rsidR="0007102C" w:rsidRDefault="0007102C" w:rsidP="005957D2">
      <w:pPr>
        <w:autoSpaceDE w:val="0"/>
        <w:autoSpaceDN w:val="0"/>
        <w:adjustRightInd w:val="0"/>
        <w:jc w:val="both"/>
        <w:rPr>
          <w:rFonts w:ascii="Arial" w:hAnsi="Arial" w:cs="Arial"/>
          <w:sz w:val="24"/>
          <w:szCs w:val="24"/>
        </w:rPr>
      </w:pPr>
    </w:p>
    <w:p w14:paraId="036C4A7F" w14:textId="77777777" w:rsidR="005833B3" w:rsidRDefault="005833B3" w:rsidP="005957D2">
      <w:pPr>
        <w:autoSpaceDE w:val="0"/>
        <w:autoSpaceDN w:val="0"/>
        <w:adjustRightInd w:val="0"/>
        <w:jc w:val="both"/>
        <w:rPr>
          <w:rFonts w:ascii="Arial" w:hAnsi="Arial" w:cs="Arial"/>
          <w:sz w:val="24"/>
          <w:szCs w:val="24"/>
        </w:rPr>
      </w:pPr>
      <w:r>
        <w:rPr>
          <w:rFonts w:ascii="Arial" w:hAnsi="Arial" w:cs="Arial"/>
          <w:sz w:val="24"/>
          <w:szCs w:val="24"/>
        </w:rPr>
        <w:t xml:space="preserve">2.2 – </w:t>
      </w:r>
      <w:r w:rsidRPr="007C2702">
        <w:rPr>
          <w:rFonts w:ascii="Arial" w:hAnsi="Arial" w:cs="Arial"/>
          <w:b/>
          <w:sz w:val="24"/>
          <w:szCs w:val="24"/>
        </w:rPr>
        <w:t>O</w:t>
      </w:r>
      <w:r w:rsidR="00667575" w:rsidRPr="007C2702">
        <w:rPr>
          <w:rFonts w:ascii="Arial" w:hAnsi="Arial" w:cs="Arial"/>
          <w:b/>
          <w:sz w:val="24"/>
          <w:szCs w:val="24"/>
        </w:rPr>
        <w:t>s</w:t>
      </w:r>
      <w:r w:rsidRPr="007C2702">
        <w:rPr>
          <w:rFonts w:ascii="Arial" w:hAnsi="Arial" w:cs="Arial"/>
          <w:b/>
          <w:sz w:val="24"/>
          <w:szCs w:val="24"/>
        </w:rPr>
        <w:t xml:space="preserve"> circuito</w:t>
      </w:r>
      <w:r w:rsidR="00667575" w:rsidRPr="007C2702">
        <w:rPr>
          <w:rFonts w:ascii="Arial" w:hAnsi="Arial" w:cs="Arial"/>
          <w:b/>
          <w:sz w:val="24"/>
          <w:szCs w:val="24"/>
        </w:rPr>
        <w:t>s</w:t>
      </w:r>
      <w:r w:rsidRPr="007C2702">
        <w:rPr>
          <w:rFonts w:ascii="Arial" w:hAnsi="Arial" w:cs="Arial"/>
          <w:b/>
          <w:sz w:val="24"/>
          <w:szCs w:val="24"/>
        </w:rPr>
        <w:t xml:space="preserve"> de iluminação</w:t>
      </w:r>
      <w:r w:rsidR="007C2702">
        <w:rPr>
          <w:rFonts w:ascii="Arial" w:hAnsi="Arial" w:cs="Arial"/>
          <w:sz w:val="24"/>
          <w:szCs w:val="24"/>
        </w:rPr>
        <w:t xml:space="preserve"> -</w:t>
      </w:r>
      <w:r>
        <w:rPr>
          <w:rFonts w:ascii="Arial" w:hAnsi="Arial" w:cs="Arial"/>
          <w:sz w:val="24"/>
          <w:szCs w:val="24"/>
        </w:rPr>
        <w:t xml:space="preserve"> ser</w:t>
      </w:r>
      <w:r w:rsidR="00667575">
        <w:rPr>
          <w:rFonts w:ascii="Arial" w:hAnsi="Arial" w:cs="Arial"/>
          <w:sz w:val="24"/>
          <w:szCs w:val="24"/>
        </w:rPr>
        <w:t>ão</w:t>
      </w:r>
      <w:r>
        <w:rPr>
          <w:rFonts w:ascii="Arial" w:hAnsi="Arial" w:cs="Arial"/>
          <w:sz w:val="24"/>
          <w:szCs w:val="24"/>
        </w:rPr>
        <w:t xml:space="preserve"> composto</w:t>
      </w:r>
      <w:r w:rsidR="00667575">
        <w:rPr>
          <w:rFonts w:ascii="Arial" w:hAnsi="Arial" w:cs="Arial"/>
          <w:sz w:val="24"/>
          <w:szCs w:val="24"/>
        </w:rPr>
        <w:t>s</w:t>
      </w:r>
      <w:r>
        <w:rPr>
          <w:rFonts w:ascii="Arial" w:hAnsi="Arial" w:cs="Arial"/>
          <w:sz w:val="24"/>
          <w:szCs w:val="24"/>
        </w:rPr>
        <w:t xml:space="preserve"> de disjuntor</w:t>
      </w:r>
      <w:r w:rsidR="00667575">
        <w:rPr>
          <w:rFonts w:ascii="Arial" w:hAnsi="Arial" w:cs="Arial"/>
          <w:sz w:val="24"/>
          <w:szCs w:val="24"/>
        </w:rPr>
        <w:t>es</w:t>
      </w:r>
      <w:r>
        <w:rPr>
          <w:rFonts w:ascii="Arial" w:hAnsi="Arial" w:cs="Arial"/>
          <w:sz w:val="24"/>
          <w:szCs w:val="24"/>
        </w:rPr>
        <w:t xml:space="preserve"> de proteção</w:t>
      </w:r>
      <w:r w:rsidR="007C2702">
        <w:rPr>
          <w:rFonts w:ascii="Arial" w:hAnsi="Arial" w:cs="Arial"/>
          <w:sz w:val="24"/>
          <w:szCs w:val="24"/>
        </w:rPr>
        <w:t xml:space="preserve"> unipolares</w:t>
      </w:r>
      <w:r>
        <w:rPr>
          <w:rFonts w:ascii="Arial" w:hAnsi="Arial" w:cs="Arial"/>
          <w:sz w:val="24"/>
          <w:szCs w:val="24"/>
        </w:rPr>
        <w:t xml:space="preserve"> de </w:t>
      </w:r>
      <w:r w:rsidR="005776D2">
        <w:rPr>
          <w:rFonts w:ascii="Arial" w:hAnsi="Arial" w:cs="Arial"/>
          <w:sz w:val="24"/>
          <w:szCs w:val="24"/>
        </w:rPr>
        <w:t xml:space="preserve">10A e </w:t>
      </w:r>
      <w:r w:rsidR="00475887">
        <w:rPr>
          <w:rFonts w:ascii="Arial" w:hAnsi="Arial" w:cs="Arial"/>
          <w:sz w:val="24"/>
          <w:szCs w:val="24"/>
        </w:rPr>
        <w:t>2</w:t>
      </w:r>
      <w:r>
        <w:rPr>
          <w:rFonts w:ascii="Arial" w:hAnsi="Arial" w:cs="Arial"/>
          <w:sz w:val="24"/>
          <w:szCs w:val="24"/>
        </w:rPr>
        <w:t>0A , cabos</w:t>
      </w:r>
      <w:r w:rsidR="00475887">
        <w:rPr>
          <w:rFonts w:ascii="Arial" w:hAnsi="Arial" w:cs="Arial"/>
          <w:sz w:val="24"/>
          <w:szCs w:val="24"/>
        </w:rPr>
        <w:t xml:space="preserve"> tronco </w:t>
      </w:r>
      <w:r w:rsidR="007C2702">
        <w:rPr>
          <w:rFonts w:ascii="Arial" w:hAnsi="Arial" w:cs="Arial"/>
          <w:sz w:val="24"/>
          <w:szCs w:val="24"/>
        </w:rPr>
        <w:t xml:space="preserve">flexíveis </w:t>
      </w:r>
      <w:r w:rsidR="003A0B47">
        <w:rPr>
          <w:rFonts w:ascii="Arial" w:hAnsi="Arial" w:cs="Arial"/>
          <w:sz w:val="24"/>
          <w:szCs w:val="24"/>
        </w:rPr>
        <w:t xml:space="preserve">de cobre de </w:t>
      </w:r>
      <w:r w:rsidR="00475887">
        <w:rPr>
          <w:rFonts w:ascii="Arial" w:hAnsi="Arial" w:cs="Arial"/>
          <w:sz w:val="24"/>
          <w:szCs w:val="24"/>
        </w:rPr>
        <w:t xml:space="preserve">450/750v de 06,0mm² e </w:t>
      </w:r>
      <w:r w:rsidR="005776D2">
        <w:rPr>
          <w:rFonts w:ascii="Arial" w:hAnsi="Arial" w:cs="Arial"/>
          <w:sz w:val="24"/>
          <w:szCs w:val="24"/>
        </w:rPr>
        <w:t xml:space="preserve">04,00mm² e </w:t>
      </w:r>
      <w:r w:rsidR="00475887">
        <w:rPr>
          <w:rFonts w:ascii="Arial" w:hAnsi="Arial" w:cs="Arial"/>
          <w:sz w:val="24"/>
          <w:szCs w:val="24"/>
        </w:rPr>
        <w:t>cabos</w:t>
      </w:r>
      <w:r>
        <w:rPr>
          <w:rFonts w:ascii="Arial" w:hAnsi="Arial" w:cs="Arial"/>
          <w:sz w:val="24"/>
          <w:szCs w:val="24"/>
        </w:rPr>
        <w:t xml:space="preserve"> terminais  flexíveis de cobre</w:t>
      </w:r>
      <w:r w:rsidR="00475887">
        <w:rPr>
          <w:rFonts w:ascii="Arial" w:hAnsi="Arial" w:cs="Arial"/>
          <w:sz w:val="24"/>
          <w:szCs w:val="24"/>
        </w:rPr>
        <w:t xml:space="preserve"> para fase, neutro e retorno de</w:t>
      </w:r>
      <w:r>
        <w:rPr>
          <w:rFonts w:ascii="Arial" w:hAnsi="Arial" w:cs="Arial"/>
          <w:sz w:val="24"/>
          <w:szCs w:val="24"/>
        </w:rPr>
        <w:t xml:space="preserve"> 450/750v, de</w:t>
      </w:r>
      <w:r w:rsidR="005776D2">
        <w:rPr>
          <w:rFonts w:ascii="Arial" w:hAnsi="Arial" w:cs="Arial"/>
          <w:sz w:val="24"/>
          <w:szCs w:val="24"/>
        </w:rPr>
        <w:t xml:space="preserve"> 2,50mm² e</w:t>
      </w:r>
      <w:r>
        <w:rPr>
          <w:rFonts w:ascii="Arial" w:hAnsi="Arial" w:cs="Arial"/>
          <w:sz w:val="24"/>
          <w:szCs w:val="24"/>
        </w:rPr>
        <w:t xml:space="preserve"> </w:t>
      </w:r>
      <w:r w:rsidR="00475887">
        <w:rPr>
          <w:rFonts w:ascii="Arial" w:hAnsi="Arial" w:cs="Arial"/>
          <w:sz w:val="24"/>
          <w:szCs w:val="24"/>
        </w:rPr>
        <w:t>1</w:t>
      </w:r>
      <w:r>
        <w:rPr>
          <w:rFonts w:ascii="Arial" w:hAnsi="Arial" w:cs="Arial"/>
          <w:sz w:val="24"/>
          <w:szCs w:val="24"/>
        </w:rPr>
        <w:t>,5</w:t>
      </w:r>
      <w:r w:rsidR="000074F0">
        <w:rPr>
          <w:rFonts w:ascii="Arial" w:hAnsi="Arial" w:cs="Arial"/>
          <w:sz w:val="24"/>
          <w:szCs w:val="24"/>
        </w:rPr>
        <w:t>0</w:t>
      </w:r>
      <w:r w:rsidR="00475887">
        <w:rPr>
          <w:rFonts w:ascii="Arial" w:hAnsi="Arial" w:cs="Arial"/>
          <w:sz w:val="24"/>
          <w:szCs w:val="24"/>
        </w:rPr>
        <w:t>mm²</w:t>
      </w:r>
      <w:r w:rsidR="001F79AD">
        <w:rPr>
          <w:rFonts w:ascii="Arial" w:hAnsi="Arial" w:cs="Arial"/>
          <w:sz w:val="24"/>
          <w:szCs w:val="24"/>
        </w:rPr>
        <w:t>, conjunto completo de interruptores de uma e teclas simples</w:t>
      </w:r>
      <w:r w:rsidR="003A0B47">
        <w:rPr>
          <w:rFonts w:ascii="Arial" w:hAnsi="Arial" w:cs="Arial"/>
          <w:sz w:val="24"/>
          <w:szCs w:val="24"/>
        </w:rPr>
        <w:t>, e relé fotoelétrico.</w:t>
      </w:r>
    </w:p>
    <w:p w14:paraId="6C72ADF2" w14:textId="77777777" w:rsidR="00CF2D29" w:rsidRDefault="00CF2D29" w:rsidP="00CF2D29">
      <w:pPr>
        <w:autoSpaceDE w:val="0"/>
        <w:autoSpaceDN w:val="0"/>
        <w:adjustRightInd w:val="0"/>
        <w:jc w:val="both"/>
        <w:rPr>
          <w:rFonts w:ascii="Arial" w:hAnsi="Arial" w:cs="Arial"/>
          <w:sz w:val="24"/>
          <w:szCs w:val="24"/>
        </w:rPr>
      </w:pPr>
    </w:p>
    <w:p w14:paraId="06880585" w14:textId="2C154CD7" w:rsidR="00CF2D29" w:rsidRDefault="00CF2D29" w:rsidP="00CF2D29">
      <w:pPr>
        <w:autoSpaceDE w:val="0"/>
        <w:autoSpaceDN w:val="0"/>
        <w:adjustRightInd w:val="0"/>
        <w:jc w:val="both"/>
        <w:rPr>
          <w:rFonts w:ascii="Arial" w:hAnsi="Arial" w:cs="Arial"/>
          <w:sz w:val="24"/>
          <w:szCs w:val="24"/>
        </w:rPr>
      </w:pPr>
      <w:r>
        <w:rPr>
          <w:rFonts w:ascii="Arial" w:hAnsi="Arial" w:cs="Arial"/>
          <w:sz w:val="24"/>
          <w:szCs w:val="24"/>
        </w:rPr>
        <w:t xml:space="preserve">2.3 – </w:t>
      </w:r>
      <w:r w:rsidRPr="00CF2D29">
        <w:rPr>
          <w:rFonts w:ascii="Arial" w:hAnsi="Arial" w:cs="Arial"/>
          <w:b/>
          <w:sz w:val="24"/>
          <w:szCs w:val="24"/>
        </w:rPr>
        <w:t>Os circuitos de tomadas</w:t>
      </w:r>
      <w:r w:rsidR="00ED1169">
        <w:rPr>
          <w:rFonts w:ascii="Arial" w:hAnsi="Arial" w:cs="Arial"/>
          <w:b/>
          <w:sz w:val="24"/>
          <w:szCs w:val="24"/>
        </w:rPr>
        <w:t xml:space="preserve"> - </w:t>
      </w:r>
      <w:r>
        <w:rPr>
          <w:rFonts w:ascii="Arial" w:hAnsi="Arial" w:cs="Arial"/>
          <w:sz w:val="24"/>
          <w:szCs w:val="24"/>
        </w:rPr>
        <w:t xml:space="preserve">serão compostos de disjuntores de proteção unipolares de </w:t>
      </w:r>
      <w:r w:rsidR="00ED1169">
        <w:rPr>
          <w:rFonts w:ascii="Arial" w:hAnsi="Arial" w:cs="Arial"/>
          <w:sz w:val="24"/>
          <w:szCs w:val="24"/>
        </w:rPr>
        <w:t>2</w:t>
      </w:r>
      <w:r>
        <w:rPr>
          <w:rFonts w:ascii="Arial" w:hAnsi="Arial" w:cs="Arial"/>
          <w:sz w:val="24"/>
          <w:szCs w:val="24"/>
        </w:rPr>
        <w:t>0A, cabos tronco 450/750v de 0</w:t>
      </w:r>
      <w:r w:rsidR="00ED1169">
        <w:rPr>
          <w:rFonts w:ascii="Arial" w:hAnsi="Arial" w:cs="Arial"/>
          <w:sz w:val="24"/>
          <w:szCs w:val="24"/>
        </w:rPr>
        <w:t>4</w:t>
      </w:r>
      <w:r>
        <w:rPr>
          <w:rFonts w:ascii="Arial" w:hAnsi="Arial" w:cs="Arial"/>
          <w:sz w:val="24"/>
          <w:szCs w:val="24"/>
        </w:rPr>
        <w:t>,00mm² e cabos terminais flexíveis de cobre para fase, neutro e terra 450/750v, de 2,50mm², conjunto completo de tomadas universal de 10A</w:t>
      </w:r>
      <w:bookmarkStart w:id="0" w:name="_GoBack"/>
      <w:bookmarkEnd w:id="0"/>
      <w:r>
        <w:rPr>
          <w:rFonts w:ascii="Arial" w:hAnsi="Arial" w:cs="Arial"/>
          <w:sz w:val="24"/>
          <w:szCs w:val="24"/>
        </w:rPr>
        <w:t>.</w:t>
      </w:r>
    </w:p>
    <w:p w14:paraId="5536A271" w14:textId="77777777" w:rsidR="00C564F8" w:rsidRDefault="00C564F8" w:rsidP="00CF2D29">
      <w:pPr>
        <w:autoSpaceDE w:val="0"/>
        <w:autoSpaceDN w:val="0"/>
        <w:adjustRightInd w:val="0"/>
        <w:jc w:val="both"/>
        <w:rPr>
          <w:rFonts w:ascii="Arial" w:hAnsi="Arial" w:cs="Arial"/>
          <w:sz w:val="24"/>
          <w:szCs w:val="24"/>
        </w:rPr>
      </w:pPr>
    </w:p>
    <w:p w14:paraId="2C029B19" w14:textId="77777777" w:rsidR="00CF2D29" w:rsidRDefault="00CF2D29" w:rsidP="00CF2D29">
      <w:pPr>
        <w:autoSpaceDE w:val="0"/>
        <w:autoSpaceDN w:val="0"/>
        <w:adjustRightInd w:val="0"/>
        <w:jc w:val="both"/>
        <w:rPr>
          <w:rFonts w:ascii="Arial" w:hAnsi="Arial" w:cs="Arial"/>
          <w:sz w:val="24"/>
          <w:szCs w:val="24"/>
        </w:rPr>
      </w:pPr>
      <w:r>
        <w:rPr>
          <w:rFonts w:ascii="Arial" w:hAnsi="Arial" w:cs="Arial"/>
          <w:sz w:val="24"/>
          <w:szCs w:val="24"/>
        </w:rPr>
        <w:t xml:space="preserve">2.4 – </w:t>
      </w:r>
      <w:r w:rsidRPr="00ED1169">
        <w:rPr>
          <w:rFonts w:ascii="Arial" w:hAnsi="Arial" w:cs="Arial"/>
          <w:b/>
          <w:sz w:val="24"/>
          <w:szCs w:val="24"/>
        </w:rPr>
        <w:t xml:space="preserve">O circuito </w:t>
      </w:r>
      <w:r w:rsidR="00ED1169" w:rsidRPr="00ED1169">
        <w:rPr>
          <w:rFonts w:ascii="Arial" w:hAnsi="Arial" w:cs="Arial"/>
          <w:b/>
          <w:sz w:val="24"/>
          <w:szCs w:val="24"/>
        </w:rPr>
        <w:t>d</w:t>
      </w:r>
      <w:r w:rsidR="00ED1169">
        <w:rPr>
          <w:rFonts w:ascii="Arial" w:hAnsi="Arial" w:cs="Arial"/>
          <w:b/>
          <w:sz w:val="24"/>
          <w:szCs w:val="24"/>
        </w:rPr>
        <w:t>o</w:t>
      </w:r>
      <w:r w:rsidR="00ED1169" w:rsidRPr="00ED1169">
        <w:rPr>
          <w:rFonts w:ascii="Arial" w:hAnsi="Arial" w:cs="Arial"/>
          <w:b/>
          <w:sz w:val="24"/>
          <w:szCs w:val="24"/>
        </w:rPr>
        <w:t xml:space="preserve"> ar condicionado</w:t>
      </w:r>
      <w:r w:rsidR="00ED1169">
        <w:rPr>
          <w:rFonts w:ascii="Arial" w:hAnsi="Arial" w:cs="Arial"/>
          <w:sz w:val="24"/>
          <w:szCs w:val="24"/>
        </w:rPr>
        <w:t xml:space="preserve"> – será composto de disjuntor de proteção bipolar de 20A     </w:t>
      </w:r>
      <w:r>
        <w:rPr>
          <w:rFonts w:ascii="Arial" w:hAnsi="Arial" w:cs="Arial"/>
          <w:sz w:val="24"/>
          <w:szCs w:val="24"/>
        </w:rPr>
        <w:t>cabos</w:t>
      </w:r>
      <w:r w:rsidR="00ED1169">
        <w:rPr>
          <w:rFonts w:ascii="Arial" w:hAnsi="Arial" w:cs="Arial"/>
          <w:sz w:val="24"/>
          <w:szCs w:val="24"/>
        </w:rPr>
        <w:t xml:space="preserve"> de cobre flexíveis 450/750v, de 4</w:t>
      </w:r>
      <w:r>
        <w:rPr>
          <w:rFonts w:ascii="Arial" w:hAnsi="Arial" w:cs="Arial"/>
          <w:sz w:val="24"/>
          <w:szCs w:val="24"/>
        </w:rPr>
        <w:t>,00mm².</w:t>
      </w:r>
    </w:p>
    <w:p w14:paraId="05A9C144" w14:textId="77777777" w:rsidR="00CF2D29" w:rsidRDefault="00CF2D29" w:rsidP="007E3F43">
      <w:pPr>
        <w:autoSpaceDE w:val="0"/>
        <w:autoSpaceDN w:val="0"/>
        <w:adjustRightInd w:val="0"/>
        <w:jc w:val="both"/>
        <w:rPr>
          <w:rFonts w:ascii="Arial" w:hAnsi="Arial" w:cs="Arial"/>
          <w:sz w:val="24"/>
          <w:szCs w:val="24"/>
        </w:rPr>
      </w:pPr>
    </w:p>
    <w:p w14:paraId="5C67F50A" w14:textId="77777777" w:rsidR="007E3F43" w:rsidRDefault="004730D2" w:rsidP="007E3F43">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3- L</w:t>
      </w:r>
      <w:r w:rsidR="007E3F43">
        <w:rPr>
          <w:rFonts w:ascii="Arial" w:hAnsi="Arial" w:cs="Arial"/>
          <w:b/>
          <w:snapToGrid w:val="0"/>
          <w:sz w:val="24"/>
          <w:szCs w:val="24"/>
          <w:lang w:val="pt-PT"/>
        </w:rPr>
        <w:t>UMINÁRIAS</w:t>
      </w:r>
    </w:p>
    <w:p w14:paraId="1B306856" w14:textId="77777777" w:rsidR="007E3F43" w:rsidRDefault="007E3F43" w:rsidP="007E3F43">
      <w:pPr>
        <w:autoSpaceDE w:val="0"/>
        <w:autoSpaceDN w:val="0"/>
        <w:adjustRightInd w:val="0"/>
        <w:jc w:val="both"/>
        <w:rPr>
          <w:rFonts w:ascii="Arial" w:hAnsi="Arial" w:cs="Arial"/>
          <w:b/>
          <w:snapToGrid w:val="0"/>
          <w:sz w:val="24"/>
          <w:szCs w:val="24"/>
          <w:lang w:val="pt-PT"/>
        </w:rPr>
      </w:pPr>
    </w:p>
    <w:p w14:paraId="2B1F6DB5" w14:textId="24FE86B2" w:rsidR="007E3F43" w:rsidRDefault="004730D2" w:rsidP="007E3F43">
      <w:pPr>
        <w:autoSpaceDE w:val="0"/>
        <w:autoSpaceDN w:val="0"/>
        <w:adjustRightInd w:val="0"/>
        <w:jc w:val="both"/>
        <w:rPr>
          <w:rFonts w:ascii="Arial" w:hAnsi="Arial" w:cs="Arial"/>
          <w:sz w:val="24"/>
          <w:szCs w:val="24"/>
        </w:rPr>
      </w:pPr>
      <w:r>
        <w:rPr>
          <w:rFonts w:ascii="Arial" w:hAnsi="Arial" w:cs="Arial"/>
          <w:sz w:val="24"/>
          <w:szCs w:val="24"/>
        </w:rPr>
        <w:t xml:space="preserve">3.1 - </w:t>
      </w:r>
      <w:r w:rsidR="009F497A">
        <w:rPr>
          <w:rFonts w:ascii="Arial" w:hAnsi="Arial" w:cs="Arial"/>
          <w:sz w:val="24"/>
          <w:szCs w:val="24"/>
        </w:rPr>
        <w:t>As l</w:t>
      </w:r>
      <w:r w:rsidR="007E3F43">
        <w:rPr>
          <w:rFonts w:ascii="Arial" w:hAnsi="Arial" w:cs="Arial"/>
          <w:sz w:val="24"/>
          <w:szCs w:val="24"/>
        </w:rPr>
        <w:t>uminárias</w:t>
      </w:r>
      <w:r w:rsidR="009F497A">
        <w:rPr>
          <w:rFonts w:ascii="Arial" w:hAnsi="Arial" w:cs="Arial"/>
          <w:sz w:val="24"/>
          <w:szCs w:val="24"/>
        </w:rPr>
        <w:t xml:space="preserve"> serão</w:t>
      </w:r>
      <w:r w:rsidR="007E3F43">
        <w:rPr>
          <w:rFonts w:ascii="Arial" w:hAnsi="Arial" w:cs="Arial"/>
          <w:sz w:val="24"/>
          <w:szCs w:val="24"/>
        </w:rPr>
        <w:t xml:space="preserve"> </w:t>
      </w:r>
      <w:r w:rsidR="009F497A">
        <w:rPr>
          <w:rFonts w:ascii="Arial" w:hAnsi="Arial" w:cs="Arial"/>
          <w:sz w:val="24"/>
          <w:szCs w:val="24"/>
        </w:rPr>
        <w:t xml:space="preserve">completas, sendo cada </w:t>
      </w:r>
      <w:r w:rsidR="008F3533">
        <w:rPr>
          <w:rFonts w:ascii="Arial" w:hAnsi="Arial" w:cs="Arial"/>
          <w:sz w:val="24"/>
          <w:szCs w:val="24"/>
        </w:rPr>
        <w:t>uma composta</w:t>
      </w:r>
      <w:r w:rsidR="009F497A">
        <w:rPr>
          <w:rFonts w:ascii="Arial" w:hAnsi="Arial" w:cs="Arial"/>
          <w:sz w:val="24"/>
          <w:szCs w:val="24"/>
        </w:rPr>
        <w:t xml:space="preserve"> </w:t>
      </w:r>
      <w:r w:rsidR="008F3533">
        <w:rPr>
          <w:rFonts w:ascii="Arial" w:hAnsi="Arial" w:cs="Arial"/>
          <w:sz w:val="24"/>
          <w:szCs w:val="24"/>
        </w:rPr>
        <w:t>de 02</w:t>
      </w:r>
      <w:r w:rsidR="009F497A">
        <w:rPr>
          <w:rFonts w:ascii="Arial" w:hAnsi="Arial" w:cs="Arial"/>
          <w:sz w:val="24"/>
          <w:szCs w:val="24"/>
        </w:rPr>
        <w:t xml:space="preserve"> </w:t>
      </w:r>
      <w:r w:rsidR="008F3533">
        <w:rPr>
          <w:rFonts w:ascii="Arial" w:hAnsi="Arial" w:cs="Arial"/>
          <w:sz w:val="24"/>
          <w:szCs w:val="24"/>
        </w:rPr>
        <w:t>(duas)</w:t>
      </w:r>
      <w:r w:rsidR="009F497A">
        <w:rPr>
          <w:rFonts w:ascii="Arial" w:hAnsi="Arial" w:cs="Arial"/>
          <w:sz w:val="24"/>
          <w:szCs w:val="24"/>
        </w:rPr>
        <w:t xml:space="preserve"> lâmpadas de led de 36w, fluxo luminoso de 3600lm, coloração branca.</w:t>
      </w:r>
    </w:p>
    <w:p w14:paraId="6FC070A6" w14:textId="77777777" w:rsidR="007E3F43" w:rsidRDefault="007E3F43" w:rsidP="007E3F43">
      <w:pPr>
        <w:autoSpaceDE w:val="0"/>
        <w:autoSpaceDN w:val="0"/>
        <w:adjustRightInd w:val="0"/>
        <w:jc w:val="both"/>
        <w:rPr>
          <w:rFonts w:ascii="Arial" w:hAnsi="Arial" w:cs="Arial"/>
          <w:sz w:val="24"/>
          <w:szCs w:val="24"/>
        </w:rPr>
      </w:pPr>
    </w:p>
    <w:p w14:paraId="44AE7D7A" w14:textId="77777777" w:rsidR="007E3F43" w:rsidRDefault="007E3F43" w:rsidP="007E3F43">
      <w:pPr>
        <w:autoSpaceDE w:val="0"/>
        <w:autoSpaceDN w:val="0"/>
        <w:adjustRightInd w:val="0"/>
        <w:jc w:val="both"/>
        <w:rPr>
          <w:rFonts w:ascii="Arial" w:hAnsi="Arial" w:cs="Arial"/>
          <w:b/>
          <w:snapToGrid w:val="0"/>
          <w:sz w:val="24"/>
          <w:szCs w:val="24"/>
          <w:lang w:val="pt-PT"/>
        </w:rPr>
      </w:pPr>
      <w:r w:rsidRPr="00C564F8">
        <w:rPr>
          <w:rFonts w:ascii="Arial" w:hAnsi="Arial" w:cs="Arial"/>
          <w:snapToGrid w:val="0"/>
          <w:sz w:val="24"/>
          <w:szCs w:val="24"/>
          <w:lang w:val="pt-PT"/>
        </w:rPr>
        <w:t>3.</w:t>
      </w:r>
      <w:r w:rsidR="004730D2" w:rsidRPr="00C564F8">
        <w:rPr>
          <w:rFonts w:ascii="Arial" w:hAnsi="Arial" w:cs="Arial"/>
          <w:snapToGrid w:val="0"/>
          <w:sz w:val="24"/>
          <w:szCs w:val="24"/>
          <w:lang w:val="pt-PT"/>
        </w:rPr>
        <w:t>2</w:t>
      </w:r>
      <w:r w:rsidRPr="00C564F8">
        <w:rPr>
          <w:rFonts w:ascii="Arial" w:hAnsi="Arial" w:cs="Arial"/>
          <w:snapToGrid w:val="0"/>
          <w:sz w:val="24"/>
          <w:szCs w:val="24"/>
          <w:lang w:val="pt-PT"/>
        </w:rPr>
        <w:t>- DA INSTALAÇÃO</w:t>
      </w:r>
      <w:r>
        <w:rPr>
          <w:rFonts w:ascii="Arial" w:hAnsi="Arial" w:cs="Arial"/>
          <w:b/>
          <w:snapToGrid w:val="0"/>
          <w:sz w:val="24"/>
          <w:szCs w:val="24"/>
          <w:lang w:val="pt-PT"/>
        </w:rPr>
        <w:t>.</w:t>
      </w:r>
    </w:p>
    <w:p w14:paraId="75107DD2" w14:textId="60AE096D" w:rsidR="007E3F43" w:rsidRPr="005957D2" w:rsidRDefault="007E3F43" w:rsidP="007E3F43">
      <w:pPr>
        <w:autoSpaceDE w:val="0"/>
        <w:autoSpaceDN w:val="0"/>
        <w:adjustRightInd w:val="0"/>
        <w:jc w:val="both"/>
        <w:rPr>
          <w:rFonts w:ascii="Arial" w:hAnsi="Arial" w:cs="Arial"/>
          <w:sz w:val="24"/>
          <w:szCs w:val="24"/>
        </w:rPr>
      </w:pPr>
      <w:r w:rsidRPr="005957D2">
        <w:rPr>
          <w:rFonts w:ascii="Arial" w:hAnsi="Arial" w:cs="Arial"/>
          <w:sz w:val="24"/>
          <w:szCs w:val="24"/>
        </w:rPr>
        <w:t>•</w:t>
      </w:r>
      <w:r>
        <w:rPr>
          <w:rFonts w:ascii="Arial" w:hAnsi="Arial" w:cs="Arial"/>
          <w:sz w:val="24"/>
          <w:szCs w:val="24"/>
        </w:rPr>
        <w:t xml:space="preserve"> As distancias de </w:t>
      </w:r>
      <w:r w:rsidR="008F3533">
        <w:rPr>
          <w:rFonts w:ascii="Arial" w:hAnsi="Arial" w:cs="Arial"/>
          <w:sz w:val="24"/>
          <w:szCs w:val="24"/>
        </w:rPr>
        <w:t>instalação e</w:t>
      </w:r>
      <w:r>
        <w:rPr>
          <w:rFonts w:ascii="Arial" w:hAnsi="Arial" w:cs="Arial"/>
          <w:sz w:val="24"/>
          <w:szCs w:val="24"/>
        </w:rPr>
        <w:t xml:space="preserve"> alinhamento entre </w:t>
      </w:r>
      <w:r w:rsidR="009F497A">
        <w:rPr>
          <w:rFonts w:ascii="Arial" w:hAnsi="Arial" w:cs="Arial"/>
          <w:sz w:val="24"/>
          <w:szCs w:val="24"/>
        </w:rPr>
        <w:t xml:space="preserve">das </w:t>
      </w:r>
      <w:r w:rsidR="008F3533">
        <w:rPr>
          <w:rFonts w:ascii="Arial" w:hAnsi="Arial" w:cs="Arial"/>
          <w:sz w:val="24"/>
          <w:szCs w:val="24"/>
        </w:rPr>
        <w:t>luminárias serão</w:t>
      </w:r>
      <w:r>
        <w:rPr>
          <w:rFonts w:ascii="Arial" w:hAnsi="Arial" w:cs="Arial"/>
          <w:sz w:val="24"/>
          <w:szCs w:val="24"/>
        </w:rPr>
        <w:t xml:space="preserve"> conforme descrito no projeto;</w:t>
      </w:r>
    </w:p>
    <w:p w14:paraId="5FF3374F" w14:textId="27F07CAA" w:rsidR="00C564F8" w:rsidRDefault="007E3F43" w:rsidP="005957D2">
      <w:pPr>
        <w:autoSpaceDE w:val="0"/>
        <w:autoSpaceDN w:val="0"/>
        <w:adjustRightInd w:val="0"/>
        <w:jc w:val="both"/>
        <w:rPr>
          <w:rFonts w:ascii="Arial" w:hAnsi="Arial" w:cs="Arial"/>
          <w:sz w:val="24"/>
          <w:szCs w:val="24"/>
        </w:rPr>
      </w:pPr>
      <w:r w:rsidRPr="005957D2">
        <w:rPr>
          <w:rFonts w:ascii="Arial" w:hAnsi="Arial" w:cs="Arial"/>
          <w:sz w:val="24"/>
          <w:szCs w:val="24"/>
        </w:rPr>
        <w:t xml:space="preserve">• </w:t>
      </w:r>
      <w:r w:rsidR="008F3533">
        <w:rPr>
          <w:rFonts w:ascii="Arial" w:hAnsi="Arial" w:cs="Arial"/>
          <w:sz w:val="24"/>
          <w:szCs w:val="24"/>
        </w:rPr>
        <w:t>A fixação das luminárias será</w:t>
      </w:r>
      <w:r w:rsidR="009F497A" w:rsidRPr="009F497A">
        <w:rPr>
          <w:rFonts w:ascii="Arial" w:hAnsi="Arial" w:cs="Arial"/>
          <w:sz w:val="24"/>
          <w:szCs w:val="24"/>
        </w:rPr>
        <w:t xml:space="preserve"> </w:t>
      </w:r>
      <w:r w:rsidR="009F497A">
        <w:rPr>
          <w:rFonts w:ascii="Arial" w:hAnsi="Arial" w:cs="Arial"/>
          <w:sz w:val="24"/>
          <w:szCs w:val="24"/>
        </w:rPr>
        <w:t>diretamente nas respectivas caixas de passagens instaladas no teto.</w:t>
      </w:r>
      <w:r>
        <w:rPr>
          <w:rFonts w:ascii="Arial" w:hAnsi="Arial" w:cs="Arial"/>
          <w:sz w:val="24"/>
          <w:szCs w:val="24"/>
        </w:rPr>
        <w:t xml:space="preserve"> </w:t>
      </w:r>
    </w:p>
    <w:p w14:paraId="0408506E" w14:textId="033A7B34" w:rsidR="00C564F8" w:rsidRDefault="004D42AB" w:rsidP="002461B1">
      <w:pPr>
        <w:autoSpaceDE w:val="0"/>
        <w:autoSpaceDN w:val="0"/>
        <w:adjustRightInd w:val="0"/>
        <w:jc w:val="both"/>
        <w:rPr>
          <w:rFonts w:ascii="Arial" w:hAnsi="Arial" w:cs="Arial"/>
          <w:sz w:val="24"/>
          <w:szCs w:val="24"/>
        </w:rPr>
      </w:pPr>
      <w:r>
        <w:rPr>
          <w:rFonts w:ascii="Arial" w:hAnsi="Arial" w:cs="Arial"/>
          <w:noProof/>
          <w:sz w:val="24"/>
          <w:szCs w:val="24"/>
        </w:rPr>
        <w:t xml:space="preserve">                             </w:t>
      </w:r>
    </w:p>
    <w:p w14:paraId="4E023D7D" w14:textId="77777777" w:rsidR="002461B1" w:rsidRDefault="004730D2" w:rsidP="002461B1">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 xml:space="preserve">4 - </w:t>
      </w:r>
      <w:r w:rsidR="002461B1">
        <w:rPr>
          <w:rFonts w:ascii="Arial" w:hAnsi="Arial" w:cs="Arial"/>
          <w:b/>
          <w:snapToGrid w:val="0"/>
          <w:sz w:val="24"/>
          <w:szCs w:val="24"/>
          <w:lang w:val="pt-PT"/>
        </w:rPr>
        <w:t xml:space="preserve"> POSTES DE ILUMINAÇÃO.</w:t>
      </w:r>
    </w:p>
    <w:p w14:paraId="46FDC0B9" w14:textId="77777777" w:rsidR="002461B1" w:rsidRDefault="002461B1" w:rsidP="002461B1">
      <w:pPr>
        <w:autoSpaceDE w:val="0"/>
        <w:autoSpaceDN w:val="0"/>
        <w:adjustRightInd w:val="0"/>
        <w:jc w:val="both"/>
        <w:rPr>
          <w:rFonts w:ascii="Arial" w:hAnsi="Arial" w:cs="Arial"/>
          <w:b/>
          <w:snapToGrid w:val="0"/>
          <w:sz w:val="24"/>
          <w:szCs w:val="24"/>
          <w:lang w:val="pt-PT"/>
        </w:rPr>
      </w:pPr>
    </w:p>
    <w:p w14:paraId="0FD74AA8" w14:textId="23D575FC" w:rsidR="002461B1" w:rsidRDefault="002461B1" w:rsidP="002461B1">
      <w:pPr>
        <w:autoSpaceDE w:val="0"/>
        <w:autoSpaceDN w:val="0"/>
        <w:adjustRightInd w:val="0"/>
        <w:jc w:val="both"/>
        <w:rPr>
          <w:rFonts w:ascii="Arial" w:hAnsi="Arial" w:cs="Arial"/>
          <w:sz w:val="24"/>
          <w:szCs w:val="24"/>
        </w:rPr>
      </w:pPr>
      <w:r>
        <w:rPr>
          <w:rFonts w:ascii="Arial" w:hAnsi="Arial" w:cs="Arial"/>
          <w:sz w:val="24"/>
          <w:szCs w:val="24"/>
        </w:rPr>
        <w:t>Os postes serão, tubular, reto em aço carbono SAE 1010-1020, diâmetro de 76,1mm, normatizado, cor preta, altura de 4,00metros, com rebatedor de 2 parábolas metálica retangular, para luz indireta, com 1 face refletiva, fixação fl</w:t>
      </w:r>
      <w:r w:rsidR="004730D2">
        <w:rPr>
          <w:rFonts w:ascii="Arial" w:hAnsi="Arial" w:cs="Arial"/>
          <w:sz w:val="24"/>
          <w:szCs w:val="24"/>
        </w:rPr>
        <w:t>a</w:t>
      </w:r>
      <w:r>
        <w:rPr>
          <w:rFonts w:ascii="Arial" w:hAnsi="Arial" w:cs="Arial"/>
          <w:sz w:val="24"/>
          <w:szCs w:val="24"/>
        </w:rPr>
        <w:t>ngead</w:t>
      </w:r>
      <w:r w:rsidR="004730D2">
        <w:rPr>
          <w:rFonts w:ascii="Arial" w:hAnsi="Arial" w:cs="Arial"/>
          <w:sz w:val="24"/>
          <w:szCs w:val="24"/>
        </w:rPr>
        <w:t>o</w:t>
      </w:r>
      <w:r>
        <w:rPr>
          <w:rFonts w:ascii="Arial" w:hAnsi="Arial" w:cs="Arial"/>
          <w:sz w:val="24"/>
          <w:szCs w:val="24"/>
        </w:rPr>
        <w:t xml:space="preserve"> com base </w:t>
      </w:r>
      <w:r w:rsidR="008F3533">
        <w:rPr>
          <w:rFonts w:ascii="Arial" w:hAnsi="Arial" w:cs="Arial"/>
          <w:sz w:val="24"/>
          <w:szCs w:val="24"/>
        </w:rPr>
        <w:t>e parafusos</w:t>
      </w:r>
      <w:r>
        <w:rPr>
          <w:rFonts w:ascii="Arial" w:hAnsi="Arial" w:cs="Arial"/>
          <w:sz w:val="24"/>
          <w:szCs w:val="24"/>
        </w:rPr>
        <w:t xml:space="preserve"> chumbadores. </w:t>
      </w:r>
    </w:p>
    <w:p w14:paraId="5157D384" w14:textId="77777777" w:rsidR="002461B1" w:rsidRPr="004730D2" w:rsidRDefault="002461B1" w:rsidP="002461B1">
      <w:pPr>
        <w:autoSpaceDE w:val="0"/>
        <w:autoSpaceDN w:val="0"/>
        <w:adjustRightInd w:val="0"/>
        <w:jc w:val="both"/>
        <w:rPr>
          <w:rFonts w:ascii="Arial" w:hAnsi="Arial" w:cs="Arial"/>
          <w:b/>
          <w:snapToGrid w:val="0"/>
          <w:sz w:val="24"/>
          <w:szCs w:val="24"/>
        </w:rPr>
      </w:pPr>
    </w:p>
    <w:p w14:paraId="315A498B" w14:textId="77777777" w:rsidR="002461B1" w:rsidRDefault="004730D2" w:rsidP="002461B1">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4</w:t>
      </w:r>
      <w:r w:rsidR="002461B1">
        <w:rPr>
          <w:rFonts w:ascii="Arial" w:hAnsi="Arial" w:cs="Arial"/>
          <w:b/>
          <w:snapToGrid w:val="0"/>
          <w:sz w:val="24"/>
          <w:szCs w:val="24"/>
          <w:lang w:val="pt-PT"/>
        </w:rPr>
        <w:t>.1- DA INSTALAÇÃO.</w:t>
      </w:r>
    </w:p>
    <w:p w14:paraId="6FC4241F" w14:textId="0EC810F8" w:rsidR="002461B1" w:rsidRPr="005957D2" w:rsidRDefault="002461B1" w:rsidP="002461B1">
      <w:pPr>
        <w:autoSpaceDE w:val="0"/>
        <w:autoSpaceDN w:val="0"/>
        <w:adjustRightInd w:val="0"/>
        <w:jc w:val="both"/>
        <w:rPr>
          <w:rFonts w:ascii="Arial" w:hAnsi="Arial" w:cs="Arial"/>
          <w:sz w:val="24"/>
          <w:szCs w:val="24"/>
        </w:rPr>
      </w:pPr>
      <w:r w:rsidRPr="005957D2">
        <w:rPr>
          <w:rFonts w:ascii="Arial" w:hAnsi="Arial" w:cs="Arial"/>
          <w:sz w:val="24"/>
          <w:szCs w:val="24"/>
        </w:rPr>
        <w:t>•</w:t>
      </w:r>
      <w:r>
        <w:rPr>
          <w:rFonts w:ascii="Arial" w:hAnsi="Arial" w:cs="Arial"/>
          <w:sz w:val="24"/>
          <w:szCs w:val="24"/>
        </w:rPr>
        <w:t xml:space="preserve"> As distancias de </w:t>
      </w:r>
      <w:r w:rsidR="008F3533">
        <w:rPr>
          <w:rFonts w:ascii="Arial" w:hAnsi="Arial" w:cs="Arial"/>
          <w:sz w:val="24"/>
          <w:szCs w:val="24"/>
        </w:rPr>
        <w:t>instalação e</w:t>
      </w:r>
      <w:r>
        <w:rPr>
          <w:rFonts w:ascii="Arial" w:hAnsi="Arial" w:cs="Arial"/>
          <w:sz w:val="24"/>
          <w:szCs w:val="24"/>
        </w:rPr>
        <w:t xml:space="preserve"> alinhamento entre os postes serão conforme descrito no projeto;</w:t>
      </w:r>
    </w:p>
    <w:p w14:paraId="52AAB62B" w14:textId="77777777" w:rsidR="002461B1" w:rsidRPr="005957D2" w:rsidRDefault="002461B1" w:rsidP="002461B1">
      <w:pPr>
        <w:autoSpaceDE w:val="0"/>
        <w:autoSpaceDN w:val="0"/>
        <w:adjustRightInd w:val="0"/>
        <w:jc w:val="both"/>
        <w:rPr>
          <w:rFonts w:ascii="Arial" w:hAnsi="Arial" w:cs="Arial"/>
          <w:sz w:val="24"/>
          <w:szCs w:val="24"/>
        </w:rPr>
      </w:pPr>
      <w:r w:rsidRPr="005957D2">
        <w:rPr>
          <w:rFonts w:ascii="Arial" w:hAnsi="Arial" w:cs="Arial"/>
          <w:sz w:val="24"/>
          <w:szCs w:val="24"/>
        </w:rPr>
        <w:t xml:space="preserve">• </w:t>
      </w:r>
      <w:r>
        <w:rPr>
          <w:rFonts w:ascii="Arial" w:hAnsi="Arial" w:cs="Arial"/>
          <w:sz w:val="24"/>
          <w:szCs w:val="24"/>
        </w:rPr>
        <w:t>A fixação dos postes serão por meio de base e 4 parafusos chumbadores de 16mm x 300mm ;</w:t>
      </w:r>
    </w:p>
    <w:p w14:paraId="7A1B61AA" w14:textId="77777777" w:rsidR="002461B1" w:rsidRDefault="002461B1" w:rsidP="002461B1">
      <w:pPr>
        <w:autoSpaceDE w:val="0"/>
        <w:autoSpaceDN w:val="0"/>
        <w:adjustRightInd w:val="0"/>
        <w:jc w:val="both"/>
        <w:rPr>
          <w:rFonts w:ascii="Arial" w:hAnsi="Arial" w:cs="Arial"/>
          <w:sz w:val="24"/>
          <w:szCs w:val="24"/>
        </w:rPr>
      </w:pPr>
      <w:r w:rsidRPr="00961FC8">
        <w:rPr>
          <w:rFonts w:ascii="Arial" w:hAnsi="Arial" w:cs="Arial"/>
          <w:sz w:val="24"/>
          <w:szCs w:val="24"/>
        </w:rPr>
        <w:t xml:space="preserve">• </w:t>
      </w:r>
      <w:r>
        <w:rPr>
          <w:rFonts w:ascii="Arial" w:hAnsi="Arial" w:cs="Arial"/>
          <w:sz w:val="24"/>
          <w:szCs w:val="24"/>
        </w:rPr>
        <w:t>Os postes deverão estar aprumados e devidamente aterrados.</w:t>
      </w:r>
    </w:p>
    <w:p w14:paraId="077EB2FE" w14:textId="77777777" w:rsidR="00C564F8" w:rsidRDefault="00C564F8" w:rsidP="002461B1">
      <w:pPr>
        <w:autoSpaceDE w:val="0"/>
        <w:autoSpaceDN w:val="0"/>
        <w:adjustRightInd w:val="0"/>
        <w:jc w:val="both"/>
        <w:rPr>
          <w:rFonts w:ascii="Arial" w:hAnsi="Arial" w:cs="Arial"/>
          <w:sz w:val="24"/>
          <w:szCs w:val="24"/>
        </w:rPr>
      </w:pPr>
    </w:p>
    <w:p w14:paraId="22A5740C" w14:textId="77777777" w:rsidR="00C564F8" w:rsidRDefault="00C564F8" w:rsidP="002461B1">
      <w:pPr>
        <w:autoSpaceDE w:val="0"/>
        <w:autoSpaceDN w:val="0"/>
        <w:adjustRightInd w:val="0"/>
        <w:jc w:val="both"/>
        <w:rPr>
          <w:rFonts w:ascii="Arial" w:hAnsi="Arial" w:cs="Arial"/>
          <w:sz w:val="24"/>
          <w:szCs w:val="24"/>
        </w:rPr>
      </w:pPr>
    </w:p>
    <w:p w14:paraId="4061A58F" w14:textId="5B0F6696" w:rsidR="00C564F8" w:rsidRDefault="00C564F8" w:rsidP="002461B1">
      <w:pPr>
        <w:autoSpaceDE w:val="0"/>
        <w:autoSpaceDN w:val="0"/>
        <w:adjustRightInd w:val="0"/>
        <w:jc w:val="both"/>
        <w:rPr>
          <w:rFonts w:ascii="Arial" w:hAnsi="Arial" w:cs="Arial"/>
          <w:sz w:val="24"/>
          <w:szCs w:val="24"/>
        </w:rPr>
      </w:pPr>
    </w:p>
    <w:p w14:paraId="78DF6C85" w14:textId="2E5316F7" w:rsidR="00604BEA" w:rsidRDefault="00604BEA" w:rsidP="002461B1">
      <w:pPr>
        <w:autoSpaceDE w:val="0"/>
        <w:autoSpaceDN w:val="0"/>
        <w:adjustRightInd w:val="0"/>
        <w:jc w:val="both"/>
        <w:rPr>
          <w:rFonts w:ascii="Arial" w:hAnsi="Arial" w:cs="Arial"/>
          <w:sz w:val="24"/>
          <w:szCs w:val="24"/>
        </w:rPr>
      </w:pPr>
    </w:p>
    <w:p w14:paraId="44A4C3E4" w14:textId="7FFBEA93" w:rsidR="00604BEA" w:rsidRDefault="00604BEA" w:rsidP="002461B1">
      <w:pPr>
        <w:autoSpaceDE w:val="0"/>
        <w:autoSpaceDN w:val="0"/>
        <w:adjustRightInd w:val="0"/>
        <w:jc w:val="both"/>
        <w:rPr>
          <w:rFonts w:ascii="Arial" w:hAnsi="Arial" w:cs="Arial"/>
          <w:sz w:val="24"/>
          <w:szCs w:val="24"/>
        </w:rPr>
      </w:pPr>
    </w:p>
    <w:p w14:paraId="7E63070E" w14:textId="38129574" w:rsidR="00604BEA" w:rsidRDefault="00604BEA" w:rsidP="002461B1">
      <w:pPr>
        <w:autoSpaceDE w:val="0"/>
        <w:autoSpaceDN w:val="0"/>
        <w:adjustRightInd w:val="0"/>
        <w:jc w:val="both"/>
        <w:rPr>
          <w:rFonts w:ascii="Arial" w:hAnsi="Arial" w:cs="Arial"/>
          <w:sz w:val="24"/>
          <w:szCs w:val="24"/>
        </w:rPr>
      </w:pPr>
    </w:p>
    <w:p w14:paraId="3BFC563D" w14:textId="77777777" w:rsidR="00604BEA" w:rsidRDefault="00604BEA" w:rsidP="002461B1">
      <w:pPr>
        <w:autoSpaceDE w:val="0"/>
        <w:autoSpaceDN w:val="0"/>
        <w:adjustRightInd w:val="0"/>
        <w:jc w:val="both"/>
        <w:rPr>
          <w:rFonts w:ascii="Arial" w:hAnsi="Arial" w:cs="Arial"/>
          <w:sz w:val="24"/>
          <w:szCs w:val="24"/>
        </w:rPr>
      </w:pPr>
    </w:p>
    <w:p w14:paraId="46789F42" w14:textId="1C828C82" w:rsidR="00604BEA" w:rsidRDefault="002461B1" w:rsidP="00604BEA">
      <w:pPr>
        <w:autoSpaceDE w:val="0"/>
        <w:autoSpaceDN w:val="0"/>
        <w:adjustRightInd w:val="0"/>
        <w:jc w:val="center"/>
        <w:rPr>
          <w:rFonts w:ascii="Arial" w:hAnsi="Arial" w:cs="Arial"/>
          <w:sz w:val="24"/>
          <w:szCs w:val="24"/>
        </w:rPr>
      </w:pPr>
      <w:r>
        <w:rPr>
          <w:rFonts w:ascii="Arial" w:hAnsi="Arial" w:cs="Arial"/>
          <w:noProof/>
          <w:sz w:val="24"/>
          <w:szCs w:val="24"/>
        </w:rPr>
        <w:drawing>
          <wp:inline distT="0" distB="0" distL="0" distR="0" wp14:anchorId="4F3BEF44" wp14:editId="77A048A2">
            <wp:extent cx="1395827" cy="2984500"/>
            <wp:effectExtent l="0" t="0" r="0" b="0"/>
            <wp:docPr id="5" name="Imagem 5" descr="E:\poste-rebatedo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oste-rebatedor-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9935" cy="2993284"/>
                    </a:xfrm>
                    <a:prstGeom prst="rect">
                      <a:avLst/>
                    </a:prstGeom>
                    <a:noFill/>
                    <a:ln>
                      <a:noFill/>
                    </a:ln>
                  </pic:spPr>
                </pic:pic>
              </a:graphicData>
            </a:graphic>
          </wp:inline>
        </w:drawing>
      </w:r>
    </w:p>
    <w:p w14:paraId="072983E6" w14:textId="77777777" w:rsidR="003A0B47" w:rsidRDefault="003A0B47" w:rsidP="005957D2">
      <w:pPr>
        <w:autoSpaceDE w:val="0"/>
        <w:autoSpaceDN w:val="0"/>
        <w:adjustRightInd w:val="0"/>
        <w:jc w:val="both"/>
        <w:rPr>
          <w:rFonts w:ascii="Arial" w:hAnsi="Arial" w:cs="Arial"/>
          <w:sz w:val="24"/>
          <w:szCs w:val="24"/>
        </w:rPr>
      </w:pPr>
    </w:p>
    <w:p w14:paraId="5EB5CCF8" w14:textId="77777777" w:rsidR="00CF2D29" w:rsidRDefault="00CF2D29" w:rsidP="00CF2D29">
      <w:pPr>
        <w:autoSpaceDE w:val="0"/>
        <w:autoSpaceDN w:val="0"/>
        <w:adjustRightInd w:val="0"/>
        <w:jc w:val="center"/>
        <w:rPr>
          <w:rFonts w:ascii="Arial" w:hAnsi="Arial" w:cs="Arial"/>
          <w:b/>
          <w:snapToGrid w:val="0"/>
          <w:sz w:val="24"/>
          <w:szCs w:val="24"/>
          <w:lang w:val="pt-PT"/>
        </w:rPr>
      </w:pPr>
      <w:r>
        <w:rPr>
          <w:rFonts w:ascii="Arial" w:hAnsi="Arial" w:cs="Arial"/>
          <w:sz w:val="24"/>
          <w:szCs w:val="24"/>
        </w:rPr>
        <w:t xml:space="preserve">OBS:         </w:t>
      </w:r>
      <w:r>
        <w:rPr>
          <w:rFonts w:ascii="Arial" w:hAnsi="Arial" w:cs="Arial"/>
          <w:b/>
          <w:snapToGrid w:val="0"/>
          <w:sz w:val="24"/>
          <w:szCs w:val="24"/>
          <w:lang w:val="pt-PT"/>
        </w:rPr>
        <w:t>A figura acima é liustrativa</w:t>
      </w:r>
    </w:p>
    <w:p w14:paraId="4548F4D5" w14:textId="006921F1" w:rsidR="008F3533" w:rsidRDefault="008F3533" w:rsidP="005957D2">
      <w:pPr>
        <w:autoSpaceDE w:val="0"/>
        <w:autoSpaceDN w:val="0"/>
        <w:adjustRightInd w:val="0"/>
        <w:jc w:val="both"/>
        <w:rPr>
          <w:rFonts w:ascii="Arial" w:hAnsi="Arial" w:cs="Arial"/>
          <w:sz w:val="24"/>
          <w:szCs w:val="24"/>
        </w:rPr>
      </w:pPr>
    </w:p>
    <w:p w14:paraId="6ADD1004" w14:textId="77777777" w:rsidR="002461B1" w:rsidRDefault="004730D2" w:rsidP="002461B1">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4</w:t>
      </w:r>
      <w:r w:rsidR="002461B1">
        <w:rPr>
          <w:rFonts w:ascii="Arial" w:hAnsi="Arial" w:cs="Arial"/>
          <w:b/>
          <w:snapToGrid w:val="0"/>
          <w:sz w:val="24"/>
          <w:szCs w:val="24"/>
          <w:lang w:val="pt-PT"/>
        </w:rPr>
        <w:t>.2- PROJETOR.</w:t>
      </w:r>
    </w:p>
    <w:p w14:paraId="3DBC51FB" w14:textId="77777777" w:rsidR="002461B1" w:rsidRDefault="002461B1" w:rsidP="002461B1">
      <w:pPr>
        <w:autoSpaceDE w:val="0"/>
        <w:autoSpaceDN w:val="0"/>
        <w:adjustRightInd w:val="0"/>
        <w:jc w:val="both"/>
        <w:rPr>
          <w:rFonts w:ascii="Arial" w:hAnsi="Arial" w:cs="Arial"/>
          <w:b/>
          <w:snapToGrid w:val="0"/>
          <w:sz w:val="24"/>
          <w:szCs w:val="24"/>
          <w:lang w:val="pt-PT"/>
        </w:rPr>
      </w:pPr>
    </w:p>
    <w:p w14:paraId="0EF1F5DA" w14:textId="362A31CE" w:rsidR="002461B1" w:rsidRPr="008F3533" w:rsidRDefault="002461B1" w:rsidP="005957D2">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 xml:space="preserve">Para cada rebatedor instalados nos postes será instalado um projetor de led de 50w bivolt, iluminação amarela, ligação direta, interligados ao circuito elétrico por meio de cabos de cobre flexiveis, de bitola conforme descrito no projeto.    </w:t>
      </w:r>
    </w:p>
    <w:p w14:paraId="73716031" w14:textId="77777777" w:rsidR="002461B1" w:rsidRDefault="002461B1" w:rsidP="005957D2">
      <w:pPr>
        <w:autoSpaceDE w:val="0"/>
        <w:autoSpaceDN w:val="0"/>
        <w:adjustRightInd w:val="0"/>
        <w:jc w:val="both"/>
        <w:rPr>
          <w:rFonts w:ascii="Arial" w:hAnsi="Arial" w:cs="Arial"/>
          <w:sz w:val="24"/>
          <w:szCs w:val="24"/>
          <w:lang w:val="pt-PT"/>
        </w:rPr>
      </w:pPr>
    </w:p>
    <w:p w14:paraId="5F843A40" w14:textId="070DC423" w:rsidR="002461B1" w:rsidRDefault="002461B1" w:rsidP="008F3533">
      <w:pPr>
        <w:autoSpaceDE w:val="0"/>
        <w:autoSpaceDN w:val="0"/>
        <w:adjustRightInd w:val="0"/>
        <w:jc w:val="center"/>
        <w:rPr>
          <w:rFonts w:ascii="Arial" w:hAnsi="Arial" w:cs="Arial"/>
          <w:sz w:val="24"/>
          <w:szCs w:val="24"/>
          <w:lang w:val="pt-PT"/>
        </w:rPr>
      </w:pPr>
      <w:r>
        <w:rPr>
          <w:rFonts w:ascii="Arial" w:hAnsi="Arial" w:cs="Arial"/>
          <w:noProof/>
          <w:sz w:val="24"/>
          <w:szCs w:val="24"/>
        </w:rPr>
        <w:drawing>
          <wp:inline distT="0" distB="0" distL="0" distR="0" wp14:anchorId="2632DB83" wp14:editId="081BFD65">
            <wp:extent cx="1638300" cy="1638300"/>
            <wp:effectExtent l="0" t="0" r="0" b="0"/>
            <wp:docPr id="4" name="Imagem 4" descr="C:\Users\Osmar\Documents\refletor led 30w luz colori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smar\Documents\refletor led 30w luz colorid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inline>
        </w:drawing>
      </w:r>
    </w:p>
    <w:p w14:paraId="6EBB8C3A" w14:textId="77777777" w:rsidR="002461B1" w:rsidRDefault="002461B1" w:rsidP="005957D2">
      <w:pPr>
        <w:autoSpaceDE w:val="0"/>
        <w:autoSpaceDN w:val="0"/>
        <w:adjustRightInd w:val="0"/>
        <w:jc w:val="both"/>
        <w:rPr>
          <w:rFonts w:ascii="Arial" w:hAnsi="Arial" w:cs="Arial"/>
          <w:sz w:val="24"/>
          <w:szCs w:val="24"/>
          <w:lang w:val="pt-PT"/>
        </w:rPr>
      </w:pPr>
    </w:p>
    <w:p w14:paraId="3093FBCA" w14:textId="77777777" w:rsidR="00CF2D29" w:rsidRDefault="00CF2D29" w:rsidP="008F3533">
      <w:pPr>
        <w:autoSpaceDE w:val="0"/>
        <w:autoSpaceDN w:val="0"/>
        <w:adjustRightInd w:val="0"/>
        <w:jc w:val="center"/>
        <w:rPr>
          <w:rFonts w:ascii="Arial" w:hAnsi="Arial" w:cs="Arial"/>
          <w:b/>
          <w:snapToGrid w:val="0"/>
          <w:sz w:val="24"/>
          <w:szCs w:val="24"/>
          <w:lang w:val="pt-PT"/>
        </w:rPr>
      </w:pPr>
      <w:r>
        <w:rPr>
          <w:rFonts w:ascii="Arial" w:hAnsi="Arial" w:cs="Arial"/>
          <w:sz w:val="24"/>
          <w:szCs w:val="24"/>
        </w:rPr>
        <w:t xml:space="preserve">OBS:         </w:t>
      </w:r>
      <w:r>
        <w:rPr>
          <w:rFonts w:ascii="Arial" w:hAnsi="Arial" w:cs="Arial"/>
          <w:b/>
          <w:snapToGrid w:val="0"/>
          <w:sz w:val="24"/>
          <w:szCs w:val="24"/>
          <w:lang w:val="pt-PT"/>
        </w:rPr>
        <w:t>A figura acima é liustrativa</w:t>
      </w:r>
    </w:p>
    <w:p w14:paraId="382F387E" w14:textId="77777777" w:rsidR="002461B1" w:rsidRDefault="002461B1" w:rsidP="005957D2">
      <w:pPr>
        <w:autoSpaceDE w:val="0"/>
        <w:autoSpaceDN w:val="0"/>
        <w:adjustRightInd w:val="0"/>
        <w:jc w:val="both"/>
        <w:rPr>
          <w:rFonts w:ascii="Arial" w:hAnsi="Arial" w:cs="Arial"/>
          <w:sz w:val="24"/>
          <w:szCs w:val="24"/>
          <w:lang w:val="pt-PT"/>
        </w:rPr>
      </w:pPr>
    </w:p>
    <w:p w14:paraId="6D7C1855" w14:textId="77777777" w:rsidR="002461B1" w:rsidRDefault="004730D2" w:rsidP="002461B1">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5</w:t>
      </w:r>
      <w:r w:rsidR="002461B1">
        <w:rPr>
          <w:rFonts w:ascii="Arial" w:hAnsi="Arial" w:cs="Arial"/>
          <w:b/>
          <w:snapToGrid w:val="0"/>
          <w:sz w:val="24"/>
          <w:szCs w:val="24"/>
          <w:lang w:val="pt-PT"/>
        </w:rPr>
        <w:t>- SPOT EMBUTIR AO SOLO.</w:t>
      </w:r>
    </w:p>
    <w:p w14:paraId="4CBE6FE9" w14:textId="77777777" w:rsidR="002461B1" w:rsidRDefault="002461B1" w:rsidP="002461B1">
      <w:pPr>
        <w:autoSpaceDE w:val="0"/>
        <w:autoSpaceDN w:val="0"/>
        <w:adjustRightInd w:val="0"/>
        <w:jc w:val="both"/>
        <w:rPr>
          <w:rFonts w:ascii="Arial" w:hAnsi="Arial" w:cs="Arial"/>
          <w:b/>
          <w:snapToGrid w:val="0"/>
          <w:sz w:val="24"/>
          <w:szCs w:val="24"/>
          <w:lang w:val="pt-PT"/>
        </w:rPr>
      </w:pPr>
    </w:p>
    <w:p w14:paraId="40D82160" w14:textId="77777777" w:rsidR="002461B1" w:rsidRPr="00961FC8" w:rsidRDefault="002461B1" w:rsidP="002461B1">
      <w:pPr>
        <w:autoSpaceDE w:val="0"/>
        <w:autoSpaceDN w:val="0"/>
        <w:adjustRightInd w:val="0"/>
        <w:jc w:val="both"/>
        <w:rPr>
          <w:rFonts w:ascii="Arial" w:hAnsi="Arial" w:cs="Arial"/>
          <w:sz w:val="24"/>
          <w:szCs w:val="24"/>
        </w:rPr>
      </w:pPr>
      <w:r w:rsidRPr="00961FC8">
        <w:rPr>
          <w:rFonts w:ascii="Arial" w:hAnsi="Arial" w:cs="Arial"/>
          <w:sz w:val="24"/>
          <w:szCs w:val="24"/>
        </w:rPr>
        <w:t>•</w:t>
      </w:r>
      <w:r>
        <w:rPr>
          <w:rFonts w:ascii="Arial" w:hAnsi="Arial" w:cs="Arial"/>
          <w:sz w:val="24"/>
          <w:szCs w:val="24"/>
        </w:rPr>
        <w:t xml:space="preserve"> Será fixado ( chumbado ) em uma estrutura de concreto a uma altura de 0,30metros do solo, uma peça de spot blindado, com grade e receptáculo E27;</w:t>
      </w:r>
    </w:p>
    <w:p w14:paraId="3E8530A6" w14:textId="77777777" w:rsidR="002461B1" w:rsidRPr="00961FC8" w:rsidRDefault="002461B1" w:rsidP="002461B1">
      <w:pPr>
        <w:autoSpaceDE w:val="0"/>
        <w:autoSpaceDN w:val="0"/>
        <w:adjustRightInd w:val="0"/>
        <w:jc w:val="both"/>
        <w:rPr>
          <w:rFonts w:ascii="Arial" w:hAnsi="Arial" w:cs="Arial"/>
          <w:sz w:val="24"/>
          <w:szCs w:val="24"/>
        </w:rPr>
      </w:pPr>
      <w:r w:rsidRPr="00961FC8">
        <w:rPr>
          <w:rFonts w:ascii="Arial" w:hAnsi="Arial" w:cs="Arial"/>
          <w:sz w:val="24"/>
          <w:szCs w:val="24"/>
        </w:rPr>
        <w:t xml:space="preserve">• </w:t>
      </w:r>
      <w:r>
        <w:rPr>
          <w:rFonts w:ascii="Arial" w:hAnsi="Arial" w:cs="Arial"/>
          <w:sz w:val="24"/>
          <w:szCs w:val="24"/>
        </w:rPr>
        <w:t>A lâmpada será  de led, Par38, de 15W, bivolt e luminosidade  na cor amarela;</w:t>
      </w:r>
    </w:p>
    <w:p w14:paraId="16A822CE" w14:textId="77777777" w:rsidR="002461B1" w:rsidRDefault="002461B1" w:rsidP="002461B1">
      <w:pPr>
        <w:autoSpaceDE w:val="0"/>
        <w:autoSpaceDN w:val="0"/>
        <w:adjustRightInd w:val="0"/>
        <w:jc w:val="both"/>
        <w:rPr>
          <w:rFonts w:ascii="Arial" w:hAnsi="Arial" w:cs="Arial"/>
          <w:snapToGrid w:val="0"/>
          <w:sz w:val="24"/>
          <w:szCs w:val="24"/>
          <w:lang w:val="pt-PT"/>
        </w:rPr>
      </w:pPr>
      <w:r w:rsidRPr="00961FC8">
        <w:rPr>
          <w:rFonts w:ascii="Arial" w:hAnsi="Arial" w:cs="Arial"/>
          <w:sz w:val="24"/>
          <w:szCs w:val="24"/>
        </w:rPr>
        <w:t xml:space="preserve">• </w:t>
      </w:r>
      <w:r>
        <w:rPr>
          <w:rFonts w:ascii="Arial" w:hAnsi="Arial" w:cs="Arial"/>
          <w:sz w:val="24"/>
          <w:szCs w:val="24"/>
        </w:rPr>
        <w:t xml:space="preserve">Será  </w:t>
      </w:r>
      <w:r>
        <w:rPr>
          <w:rFonts w:ascii="Arial" w:hAnsi="Arial" w:cs="Arial"/>
          <w:snapToGrid w:val="0"/>
          <w:sz w:val="24"/>
          <w:szCs w:val="24"/>
          <w:lang w:val="pt-PT"/>
        </w:rPr>
        <w:t xml:space="preserve">interligado ao circuito elétrico por meio de cabos de cobre flexiveis, de bitola conforme descrito no projeto.    </w:t>
      </w:r>
    </w:p>
    <w:p w14:paraId="4B4BEBC9" w14:textId="5A85267E" w:rsidR="002461B1" w:rsidRDefault="002461B1" w:rsidP="002461B1">
      <w:pPr>
        <w:autoSpaceDE w:val="0"/>
        <w:autoSpaceDN w:val="0"/>
        <w:adjustRightInd w:val="0"/>
        <w:jc w:val="both"/>
        <w:rPr>
          <w:rFonts w:ascii="Arial" w:hAnsi="Arial" w:cs="Arial"/>
          <w:noProof/>
          <w:sz w:val="24"/>
          <w:szCs w:val="24"/>
        </w:rPr>
      </w:pPr>
      <w:r>
        <w:rPr>
          <w:rFonts w:ascii="Arial" w:hAnsi="Arial" w:cs="Arial"/>
          <w:noProof/>
          <w:sz w:val="24"/>
          <w:szCs w:val="24"/>
        </w:rPr>
        <w:t xml:space="preserve">                                            </w:t>
      </w:r>
    </w:p>
    <w:p w14:paraId="4122A2CA" w14:textId="68CBF240" w:rsidR="00604BEA" w:rsidRDefault="00604BEA" w:rsidP="002461B1">
      <w:pPr>
        <w:autoSpaceDE w:val="0"/>
        <w:autoSpaceDN w:val="0"/>
        <w:adjustRightInd w:val="0"/>
        <w:jc w:val="both"/>
        <w:rPr>
          <w:rFonts w:ascii="Arial" w:hAnsi="Arial" w:cs="Arial"/>
          <w:noProof/>
          <w:sz w:val="24"/>
          <w:szCs w:val="24"/>
        </w:rPr>
      </w:pPr>
    </w:p>
    <w:p w14:paraId="73197D67" w14:textId="33ECD7CC" w:rsidR="00604BEA" w:rsidRDefault="00604BEA" w:rsidP="002461B1">
      <w:pPr>
        <w:autoSpaceDE w:val="0"/>
        <w:autoSpaceDN w:val="0"/>
        <w:adjustRightInd w:val="0"/>
        <w:jc w:val="both"/>
        <w:rPr>
          <w:rFonts w:ascii="Arial" w:hAnsi="Arial" w:cs="Arial"/>
          <w:noProof/>
          <w:sz w:val="24"/>
          <w:szCs w:val="24"/>
        </w:rPr>
      </w:pPr>
    </w:p>
    <w:p w14:paraId="201F7EDC" w14:textId="77777777" w:rsidR="00604BEA" w:rsidRDefault="00604BEA" w:rsidP="002461B1">
      <w:pPr>
        <w:autoSpaceDE w:val="0"/>
        <w:autoSpaceDN w:val="0"/>
        <w:adjustRightInd w:val="0"/>
        <w:jc w:val="both"/>
        <w:rPr>
          <w:rFonts w:ascii="Arial" w:hAnsi="Arial" w:cs="Arial"/>
          <w:noProof/>
          <w:sz w:val="24"/>
          <w:szCs w:val="24"/>
        </w:rPr>
      </w:pPr>
    </w:p>
    <w:p w14:paraId="3AA16BA4" w14:textId="77777777" w:rsidR="002461B1" w:rsidRDefault="002461B1" w:rsidP="002461B1">
      <w:pPr>
        <w:autoSpaceDE w:val="0"/>
        <w:autoSpaceDN w:val="0"/>
        <w:adjustRightInd w:val="0"/>
        <w:jc w:val="center"/>
        <w:rPr>
          <w:rFonts w:ascii="Arial" w:hAnsi="Arial" w:cs="Arial"/>
          <w:sz w:val="24"/>
          <w:szCs w:val="24"/>
        </w:rPr>
      </w:pPr>
      <w:r>
        <w:rPr>
          <w:rFonts w:ascii="Arial" w:hAnsi="Arial" w:cs="Arial"/>
          <w:noProof/>
          <w:sz w:val="24"/>
          <w:szCs w:val="24"/>
        </w:rPr>
        <w:drawing>
          <wp:inline distT="0" distB="0" distL="0" distR="0" wp14:anchorId="34D4C623" wp14:editId="61C1FA44">
            <wp:extent cx="1345803" cy="1722628"/>
            <wp:effectExtent l="0" t="0" r="6985" b="0"/>
            <wp:docPr id="7" name="Imagem 7" descr="E:\SPOT LAMP. PAR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OT LAMP. PAR 3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7372" cy="1724637"/>
                    </a:xfrm>
                    <a:prstGeom prst="rect">
                      <a:avLst/>
                    </a:prstGeom>
                    <a:noFill/>
                    <a:ln>
                      <a:noFill/>
                    </a:ln>
                  </pic:spPr>
                </pic:pic>
              </a:graphicData>
            </a:graphic>
          </wp:inline>
        </w:drawing>
      </w:r>
    </w:p>
    <w:p w14:paraId="5DAB4273" w14:textId="77777777" w:rsidR="002461B1" w:rsidRDefault="002461B1" w:rsidP="002461B1">
      <w:pPr>
        <w:autoSpaceDE w:val="0"/>
        <w:autoSpaceDN w:val="0"/>
        <w:adjustRightInd w:val="0"/>
        <w:jc w:val="both"/>
        <w:rPr>
          <w:rFonts w:ascii="Arial" w:hAnsi="Arial" w:cs="Arial"/>
          <w:sz w:val="24"/>
          <w:szCs w:val="24"/>
        </w:rPr>
      </w:pPr>
    </w:p>
    <w:p w14:paraId="0E2127BF" w14:textId="77777777" w:rsidR="002461B1" w:rsidRDefault="002461B1" w:rsidP="002461B1">
      <w:pPr>
        <w:autoSpaceDE w:val="0"/>
        <w:autoSpaceDN w:val="0"/>
        <w:adjustRightInd w:val="0"/>
        <w:jc w:val="center"/>
        <w:rPr>
          <w:rFonts w:ascii="Arial" w:hAnsi="Arial" w:cs="Arial"/>
          <w:b/>
          <w:snapToGrid w:val="0"/>
          <w:sz w:val="24"/>
          <w:szCs w:val="24"/>
          <w:lang w:val="pt-PT"/>
        </w:rPr>
      </w:pPr>
      <w:r>
        <w:rPr>
          <w:rFonts w:ascii="Arial" w:hAnsi="Arial" w:cs="Arial"/>
          <w:sz w:val="24"/>
          <w:szCs w:val="24"/>
        </w:rPr>
        <w:t xml:space="preserve">OBS:         </w:t>
      </w:r>
      <w:r>
        <w:rPr>
          <w:rFonts w:ascii="Arial" w:hAnsi="Arial" w:cs="Arial"/>
          <w:b/>
          <w:snapToGrid w:val="0"/>
          <w:sz w:val="24"/>
          <w:szCs w:val="24"/>
          <w:lang w:val="pt-PT"/>
        </w:rPr>
        <w:t>A figura acima é liustrativa</w:t>
      </w:r>
    </w:p>
    <w:p w14:paraId="28FE886E" w14:textId="77777777" w:rsidR="002461B1" w:rsidRDefault="002461B1" w:rsidP="002461B1">
      <w:pPr>
        <w:autoSpaceDE w:val="0"/>
        <w:autoSpaceDN w:val="0"/>
        <w:adjustRightInd w:val="0"/>
        <w:jc w:val="center"/>
        <w:rPr>
          <w:rFonts w:ascii="Arial" w:hAnsi="Arial" w:cs="Arial"/>
          <w:b/>
          <w:snapToGrid w:val="0"/>
          <w:sz w:val="24"/>
          <w:szCs w:val="24"/>
          <w:lang w:val="pt-PT"/>
        </w:rPr>
      </w:pPr>
    </w:p>
    <w:p w14:paraId="106BA09F" w14:textId="1454200B" w:rsidR="00ED1169" w:rsidRDefault="00ED1169" w:rsidP="00ED1169">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6- ATERRAMENTO.</w:t>
      </w:r>
    </w:p>
    <w:p w14:paraId="0BFDB75A" w14:textId="77777777" w:rsidR="002C7FA8" w:rsidRDefault="002C7FA8" w:rsidP="005957D2">
      <w:pPr>
        <w:autoSpaceDE w:val="0"/>
        <w:autoSpaceDN w:val="0"/>
        <w:adjustRightInd w:val="0"/>
        <w:jc w:val="both"/>
        <w:rPr>
          <w:rFonts w:ascii="Arial" w:hAnsi="Arial" w:cs="Arial"/>
          <w:sz w:val="24"/>
          <w:szCs w:val="24"/>
        </w:rPr>
      </w:pPr>
    </w:p>
    <w:p w14:paraId="191AD343" w14:textId="77777777" w:rsidR="002C7FA8" w:rsidRDefault="00B5484E" w:rsidP="005957D2">
      <w:pPr>
        <w:autoSpaceDE w:val="0"/>
        <w:autoSpaceDN w:val="0"/>
        <w:adjustRightInd w:val="0"/>
        <w:jc w:val="both"/>
        <w:rPr>
          <w:rFonts w:ascii="Arial" w:hAnsi="Arial" w:cs="Arial"/>
          <w:sz w:val="24"/>
          <w:szCs w:val="24"/>
        </w:rPr>
      </w:pPr>
      <w:r>
        <w:rPr>
          <w:rFonts w:ascii="Arial" w:hAnsi="Arial" w:cs="Arial"/>
          <w:sz w:val="24"/>
          <w:szCs w:val="24"/>
        </w:rPr>
        <w:t>A malha de aterramento deverá ser composta de haste de terra cobreada de ¾ x 3,00m e cabo de cobre nu de 35mm², a uma profundidade de 0,60m, e será  interligada aos circuitos elétricos, à base de cada poste rebatedor e a todas estruturas metálicas da edificação, conforme indicado no projeto.</w:t>
      </w:r>
    </w:p>
    <w:p w14:paraId="6885C691" w14:textId="77777777" w:rsidR="0098636D" w:rsidRDefault="0098636D" w:rsidP="00231486">
      <w:pPr>
        <w:autoSpaceDE w:val="0"/>
        <w:autoSpaceDN w:val="0"/>
        <w:adjustRightInd w:val="0"/>
        <w:jc w:val="both"/>
        <w:rPr>
          <w:rFonts w:ascii="Arial" w:hAnsi="Arial" w:cs="Arial"/>
          <w:b/>
          <w:snapToGrid w:val="0"/>
          <w:sz w:val="24"/>
          <w:szCs w:val="24"/>
          <w:lang w:val="pt-PT"/>
        </w:rPr>
      </w:pPr>
    </w:p>
    <w:p w14:paraId="4C984E69" w14:textId="1CFB1C9F" w:rsidR="00231486" w:rsidRDefault="00231486" w:rsidP="00231486">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7- CAIXAS DE PASSAGENS.</w:t>
      </w:r>
    </w:p>
    <w:p w14:paraId="0A04F2E1" w14:textId="77777777" w:rsidR="00231486" w:rsidRDefault="00231486" w:rsidP="00231486">
      <w:pPr>
        <w:autoSpaceDE w:val="0"/>
        <w:autoSpaceDN w:val="0"/>
        <w:adjustRightInd w:val="0"/>
        <w:jc w:val="both"/>
        <w:rPr>
          <w:rFonts w:ascii="Arial" w:hAnsi="Arial" w:cs="Arial"/>
          <w:sz w:val="24"/>
          <w:szCs w:val="24"/>
        </w:rPr>
      </w:pPr>
    </w:p>
    <w:p w14:paraId="7AE66851" w14:textId="38080742" w:rsidR="00231486" w:rsidRDefault="00231486" w:rsidP="00231486">
      <w:pPr>
        <w:autoSpaceDE w:val="0"/>
        <w:autoSpaceDN w:val="0"/>
        <w:adjustRightInd w:val="0"/>
        <w:jc w:val="both"/>
        <w:rPr>
          <w:rFonts w:ascii="Arial" w:hAnsi="Arial" w:cs="Arial"/>
          <w:snapToGrid w:val="0"/>
          <w:sz w:val="24"/>
          <w:szCs w:val="24"/>
          <w:lang w:val="pt-PT"/>
        </w:rPr>
      </w:pPr>
      <w:r w:rsidRPr="00961FC8">
        <w:rPr>
          <w:rFonts w:ascii="Arial" w:hAnsi="Arial" w:cs="Arial"/>
          <w:sz w:val="24"/>
          <w:szCs w:val="24"/>
        </w:rPr>
        <w:t>•</w:t>
      </w:r>
      <w:r>
        <w:rPr>
          <w:rFonts w:ascii="Arial" w:hAnsi="Arial" w:cs="Arial"/>
          <w:sz w:val="24"/>
          <w:szCs w:val="24"/>
        </w:rPr>
        <w:t xml:space="preserve"> </w:t>
      </w:r>
      <w:r>
        <w:rPr>
          <w:rFonts w:ascii="Arial" w:hAnsi="Arial" w:cs="Arial"/>
          <w:snapToGrid w:val="0"/>
          <w:sz w:val="24"/>
          <w:szCs w:val="24"/>
          <w:lang w:val="pt-PT"/>
        </w:rPr>
        <w:t>Caixas de passagens em alvenaria, 400x400x500, para receberem os circuitos principais ( troncos ) e diastribuirem os circitos finais ( ramais ) .</w:t>
      </w:r>
    </w:p>
    <w:p w14:paraId="1588D275" w14:textId="259F95A9" w:rsidR="00231486" w:rsidRDefault="00231486" w:rsidP="00231486">
      <w:pPr>
        <w:autoSpaceDE w:val="0"/>
        <w:autoSpaceDN w:val="0"/>
        <w:adjustRightInd w:val="0"/>
        <w:jc w:val="both"/>
        <w:rPr>
          <w:rFonts w:ascii="Arial" w:hAnsi="Arial" w:cs="Arial"/>
          <w:sz w:val="24"/>
          <w:szCs w:val="24"/>
          <w:lang w:val="pt-PT"/>
        </w:rPr>
      </w:pPr>
      <w:r w:rsidRPr="00961FC8">
        <w:rPr>
          <w:rFonts w:ascii="Arial" w:hAnsi="Arial" w:cs="Arial"/>
          <w:sz w:val="24"/>
          <w:szCs w:val="24"/>
        </w:rPr>
        <w:t>•</w:t>
      </w:r>
      <w:r>
        <w:rPr>
          <w:rFonts w:ascii="Arial" w:hAnsi="Arial" w:cs="Arial"/>
          <w:sz w:val="24"/>
          <w:szCs w:val="24"/>
        </w:rPr>
        <w:t xml:space="preserve"> Caixa  de passagens em alumínio fundido à prova de tempo de 200x200, para receberem os circuitos finais ( ramais ) e distribuírem para o interior dos postes e spots.</w:t>
      </w:r>
    </w:p>
    <w:p w14:paraId="763D435E" w14:textId="77777777" w:rsidR="008F3533" w:rsidRPr="008F3533" w:rsidRDefault="008F3533" w:rsidP="00231486">
      <w:pPr>
        <w:autoSpaceDE w:val="0"/>
        <w:autoSpaceDN w:val="0"/>
        <w:adjustRightInd w:val="0"/>
        <w:jc w:val="both"/>
        <w:rPr>
          <w:rFonts w:ascii="Arial" w:hAnsi="Arial" w:cs="Arial"/>
          <w:sz w:val="24"/>
          <w:szCs w:val="24"/>
          <w:lang w:val="pt-PT"/>
        </w:rPr>
      </w:pPr>
    </w:p>
    <w:p w14:paraId="3CFE9C29" w14:textId="77777777" w:rsidR="00231486" w:rsidRDefault="00231486" w:rsidP="00231486">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8- ELETRODUTOS.</w:t>
      </w:r>
    </w:p>
    <w:p w14:paraId="0EB99994" w14:textId="77777777" w:rsidR="00231486" w:rsidRDefault="00231486" w:rsidP="00231486">
      <w:pPr>
        <w:autoSpaceDE w:val="0"/>
        <w:autoSpaceDN w:val="0"/>
        <w:adjustRightInd w:val="0"/>
        <w:jc w:val="both"/>
        <w:rPr>
          <w:rFonts w:ascii="Arial" w:hAnsi="Arial" w:cs="Arial"/>
          <w:snapToGrid w:val="0"/>
          <w:sz w:val="24"/>
          <w:szCs w:val="24"/>
          <w:lang w:val="pt-PT"/>
        </w:rPr>
      </w:pPr>
    </w:p>
    <w:p w14:paraId="01457D97" w14:textId="77777777" w:rsidR="00231486" w:rsidRPr="006761D3" w:rsidRDefault="00231486" w:rsidP="00231486">
      <w:pPr>
        <w:autoSpaceDE w:val="0"/>
        <w:autoSpaceDN w:val="0"/>
        <w:adjustRightInd w:val="0"/>
        <w:jc w:val="both"/>
        <w:rPr>
          <w:rFonts w:ascii="Arial" w:hAnsi="Arial" w:cs="Arial"/>
          <w:snapToGrid w:val="0"/>
          <w:sz w:val="24"/>
          <w:szCs w:val="24"/>
          <w:lang w:val="pt-PT"/>
        </w:rPr>
      </w:pPr>
      <w:r w:rsidRPr="006761D3">
        <w:rPr>
          <w:rFonts w:ascii="Arial" w:hAnsi="Arial" w:cs="Arial"/>
          <w:snapToGrid w:val="0"/>
          <w:sz w:val="24"/>
          <w:szCs w:val="24"/>
          <w:lang w:val="pt-PT"/>
        </w:rPr>
        <w:t xml:space="preserve">Sera instalado </w:t>
      </w:r>
      <w:r>
        <w:rPr>
          <w:rFonts w:ascii="Arial" w:hAnsi="Arial" w:cs="Arial"/>
          <w:snapToGrid w:val="0"/>
          <w:sz w:val="24"/>
          <w:szCs w:val="24"/>
          <w:lang w:val="pt-PT"/>
        </w:rPr>
        <w:t>ao solo duto espiral flexivel de 50mm e 30mm, a uma profundidade minima de 0,60m, devendo acomodar todos os cabos de cobre flexiveis dos circuitos eletrico.</w:t>
      </w:r>
    </w:p>
    <w:p w14:paraId="4139BA25" w14:textId="77777777" w:rsidR="00C564F8" w:rsidRDefault="00C564F8" w:rsidP="00231486">
      <w:pPr>
        <w:autoSpaceDE w:val="0"/>
        <w:autoSpaceDN w:val="0"/>
        <w:adjustRightInd w:val="0"/>
        <w:jc w:val="both"/>
        <w:rPr>
          <w:rFonts w:ascii="Arial" w:hAnsi="Arial" w:cs="Arial"/>
          <w:sz w:val="24"/>
          <w:szCs w:val="24"/>
        </w:rPr>
      </w:pPr>
    </w:p>
    <w:p w14:paraId="5EA707B0" w14:textId="77777777" w:rsidR="00231486" w:rsidRDefault="00231486" w:rsidP="00231486">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9- CABOS FLEXIVEIS DE COBRE.</w:t>
      </w:r>
    </w:p>
    <w:p w14:paraId="48DEDA81" w14:textId="77777777" w:rsidR="00231486" w:rsidRDefault="00231486" w:rsidP="00231486">
      <w:pPr>
        <w:autoSpaceDE w:val="0"/>
        <w:autoSpaceDN w:val="0"/>
        <w:adjustRightInd w:val="0"/>
        <w:jc w:val="both"/>
        <w:rPr>
          <w:rFonts w:ascii="Arial" w:hAnsi="Arial" w:cs="Arial"/>
          <w:snapToGrid w:val="0"/>
          <w:sz w:val="24"/>
          <w:szCs w:val="24"/>
          <w:lang w:val="pt-PT"/>
        </w:rPr>
      </w:pPr>
    </w:p>
    <w:p w14:paraId="28717276" w14:textId="77777777" w:rsidR="00231486"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Sera instalado cabos de cobre flexiveis, antichamas, isolação de 1KV,  com bitolas de  16,00mm², 10,00mm² , 06,00mm², 04,00mm², 2,50mm² e 1,50mm², conforme descrito no projeto e em conformidade com o nivel de queda de tensão, estabelecido pela NBR 5410:2004 item 6.2.7.2, menor que 4,0%.</w:t>
      </w:r>
    </w:p>
    <w:p w14:paraId="2340EC6A" w14:textId="77777777" w:rsidR="00231486"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As cargas dos circuitos eletricos deverão serem divididas igualmente para cada fase.</w:t>
      </w:r>
    </w:p>
    <w:p w14:paraId="3634101B" w14:textId="77777777" w:rsidR="00231486" w:rsidRPr="00A86B2D" w:rsidRDefault="00231486" w:rsidP="00231486">
      <w:pPr>
        <w:autoSpaceDE w:val="0"/>
        <w:autoSpaceDN w:val="0"/>
        <w:adjustRightInd w:val="0"/>
        <w:jc w:val="both"/>
        <w:rPr>
          <w:rFonts w:ascii="Arial" w:hAnsi="Arial" w:cs="Arial"/>
          <w:snapToGrid w:val="0"/>
          <w:sz w:val="24"/>
          <w:szCs w:val="24"/>
          <w:lang w:val="pt-PT"/>
        </w:rPr>
      </w:pPr>
    </w:p>
    <w:p w14:paraId="065A9C7A" w14:textId="77777777" w:rsidR="00231486" w:rsidRDefault="00231486" w:rsidP="00231486">
      <w:pPr>
        <w:autoSpaceDE w:val="0"/>
        <w:autoSpaceDN w:val="0"/>
        <w:adjustRightInd w:val="0"/>
        <w:jc w:val="both"/>
        <w:rPr>
          <w:rFonts w:ascii="Arial" w:hAnsi="Arial" w:cs="Arial"/>
          <w:b/>
          <w:snapToGrid w:val="0"/>
          <w:sz w:val="24"/>
          <w:szCs w:val="24"/>
          <w:lang w:val="pt-PT"/>
        </w:rPr>
      </w:pPr>
      <w:r>
        <w:rPr>
          <w:rFonts w:ascii="Arial" w:hAnsi="Arial" w:cs="Arial"/>
          <w:b/>
          <w:snapToGrid w:val="0"/>
          <w:sz w:val="24"/>
          <w:szCs w:val="24"/>
          <w:lang w:val="pt-PT"/>
        </w:rPr>
        <w:t>10- RECOMENDAÇÕES.</w:t>
      </w:r>
    </w:p>
    <w:p w14:paraId="5D319E6E" w14:textId="77777777" w:rsidR="00231486" w:rsidRDefault="00231486" w:rsidP="00231486">
      <w:pPr>
        <w:autoSpaceDE w:val="0"/>
        <w:autoSpaceDN w:val="0"/>
        <w:adjustRightInd w:val="0"/>
        <w:jc w:val="both"/>
        <w:rPr>
          <w:rFonts w:ascii="Arial" w:hAnsi="Arial" w:cs="Arial"/>
          <w:b/>
          <w:snapToGrid w:val="0"/>
          <w:sz w:val="24"/>
          <w:szCs w:val="24"/>
          <w:lang w:val="pt-PT"/>
        </w:rPr>
      </w:pPr>
    </w:p>
    <w:p w14:paraId="5397BEF2" w14:textId="77777777" w:rsidR="00231486"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 Todas as partes metalicas deverão ser devidamente aterradas.</w:t>
      </w:r>
    </w:p>
    <w:p w14:paraId="726E6F2B" w14:textId="274E6F3A" w:rsidR="00C564F8"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 Evitar dobrar os cabos afim de não comprometer a isolação.</w:t>
      </w:r>
    </w:p>
    <w:p w14:paraId="11ABBAA3" w14:textId="77777777" w:rsidR="00C564F8" w:rsidRDefault="00C564F8" w:rsidP="00231486">
      <w:pPr>
        <w:autoSpaceDE w:val="0"/>
        <w:autoSpaceDN w:val="0"/>
        <w:adjustRightInd w:val="0"/>
        <w:jc w:val="both"/>
        <w:rPr>
          <w:rFonts w:ascii="Arial" w:hAnsi="Arial" w:cs="Arial"/>
          <w:snapToGrid w:val="0"/>
          <w:sz w:val="24"/>
          <w:szCs w:val="24"/>
          <w:lang w:val="pt-PT"/>
        </w:rPr>
      </w:pPr>
    </w:p>
    <w:p w14:paraId="0423B5FE" w14:textId="77777777" w:rsidR="00231486"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 Emendas e derivações dos cabos, serão efetuadas com 02 (dois) conetores split-bolt, e isoladas com fitas autofusão e fita isolante.</w:t>
      </w:r>
    </w:p>
    <w:p w14:paraId="3DCF3C7A" w14:textId="77777777" w:rsidR="00604BEA"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lastRenderedPageBreak/>
        <w:t xml:space="preserve">. </w:t>
      </w:r>
    </w:p>
    <w:p w14:paraId="5D65441A" w14:textId="77777777" w:rsidR="00604BEA" w:rsidRDefault="00604BEA" w:rsidP="00231486">
      <w:pPr>
        <w:autoSpaceDE w:val="0"/>
        <w:autoSpaceDN w:val="0"/>
        <w:adjustRightInd w:val="0"/>
        <w:jc w:val="both"/>
        <w:rPr>
          <w:rFonts w:ascii="Arial" w:hAnsi="Arial" w:cs="Arial"/>
          <w:snapToGrid w:val="0"/>
          <w:sz w:val="24"/>
          <w:szCs w:val="24"/>
          <w:lang w:val="pt-PT"/>
        </w:rPr>
      </w:pPr>
    </w:p>
    <w:p w14:paraId="4356E57F" w14:textId="77777777" w:rsidR="00604BEA" w:rsidRDefault="00604BEA" w:rsidP="00231486">
      <w:pPr>
        <w:autoSpaceDE w:val="0"/>
        <w:autoSpaceDN w:val="0"/>
        <w:adjustRightInd w:val="0"/>
        <w:jc w:val="both"/>
        <w:rPr>
          <w:rFonts w:ascii="Arial" w:hAnsi="Arial" w:cs="Arial"/>
          <w:snapToGrid w:val="0"/>
          <w:sz w:val="24"/>
          <w:szCs w:val="24"/>
          <w:lang w:val="pt-PT"/>
        </w:rPr>
      </w:pPr>
    </w:p>
    <w:p w14:paraId="69097C48" w14:textId="10F287F8" w:rsidR="00231486" w:rsidRPr="00F23205" w:rsidRDefault="00231486" w:rsidP="00231486">
      <w:pPr>
        <w:autoSpaceDE w:val="0"/>
        <w:autoSpaceDN w:val="0"/>
        <w:adjustRightInd w:val="0"/>
        <w:jc w:val="both"/>
        <w:rPr>
          <w:rFonts w:ascii="Arial" w:hAnsi="Arial" w:cs="Arial"/>
          <w:snapToGrid w:val="0"/>
          <w:sz w:val="24"/>
          <w:szCs w:val="24"/>
          <w:lang w:val="pt-PT"/>
        </w:rPr>
      </w:pPr>
      <w:r>
        <w:rPr>
          <w:rFonts w:ascii="Arial" w:hAnsi="Arial" w:cs="Arial"/>
          <w:snapToGrid w:val="0"/>
          <w:sz w:val="24"/>
          <w:szCs w:val="24"/>
          <w:lang w:val="pt-PT"/>
        </w:rPr>
        <w:t>Os eletrodutos deverão serem instalados de forma retilineas, com minimo de curvas possiveis, para possibilitar a passagens dos cabos.</w:t>
      </w:r>
    </w:p>
    <w:p w14:paraId="1E083233" w14:textId="77777777" w:rsidR="00596223" w:rsidRPr="008C1AC9" w:rsidRDefault="00596223" w:rsidP="008C1AC9">
      <w:pPr>
        <w:autoSpaceDE w:val="0"/>
        <w:autoSpaceDN w:val="0"/>
        <w:adjustRightInd w:val="0"/>
        <w:jc w:val="both"/>
        <w:rPr>
          <w:rFonts w:ascii="Arial" w:hAnsi="Arial" w:cs="Arial"/>
          <w:sz w:val="24"/>
          <w:szCs w:val="24"/>
        </w:rPr>
      </w:pPr>
    </w:p>
    <w:p w14:paraId="3B7A976F" w14:textId="77777777" w:rsidR="00920CD1" w:rsidRPr="00CB4106" w:rsidRDefault="00920CD1" w:rsidP="00CB4106"/>
    <w:p w14:paraId="69104D0C" w14:textId="25FF9CB8" w:rsidR="00B3588D" w:rsidRDefault="00920CD1" w:rsidP="00B3588D">
      <w:pPr>
        <w:tabs>
          <w:tab w:val="left" w:pos="800"/>
        </w:tabs>
        <w:spacing w:before="120"/>
        <w:jc w:val="right"/>
        <w:rPr>
          <w:rFonts w:ascii="Arial" w:hAnsi="Arial" w:cs="Arial"/>
          <w:sz w:val="24"/>
          <w:szCs w:val="24"/>
        </w:rPr>
      </w:pPr>
      <w:r>
        <w:rPr>
          <w:rFonts w:ascii="Arial" w:hAnsi="Arial" w:cs="Arial"/>
          <w:sz w:val="24"/>
          <w:szCs w:val="24"/>
        </w:rPr>
        <w:t>Rifaina-SP,</w:t>
      </w:r>
      <w:r w:rsidR="00DF77AF">
        <w:rPr>
          <w:rFonts w:ascii="Arial" w:hAnsi="Arial" w:cs="Arial"/>
          <w:sz w:val="24"/>
          <w:szCs w:val="24"/>
        </w:rPr>
        <w:t>1</w:t>
      </w:r>
      <w:r w:rsidR="003A0422">
        <w:rPr>
          <w:rFonts w:ascii="Arial" w:hAnsi="Arial" w:cs="Arial"/>
          <w:sz w:val="24"/>
          <w:szCs w:val="24"/>
        </w:rPr>
        <w:t>0</w:t>
      </w:r>
      <w:r w:rsidR="00B3588D" w:rsidRPr="00B3588D">
        <w:rPr>
          <w:rFonts w:ascii="Arial" w:hAnsi="Arial" w:cs="Arial"/>
          <w:sz w:val="24"/>
          <w:szCs w:val="24"/>
        </w:rPr>
        <w:t xml:space="preserve"> de</w:t>
      </w:r>
      <w:r w:rsidR="00DF77AF">
        <w:rPr>
          <w:rFonts w:ascii="Arial" w:hAnsi="Arial" w:cs="Arial"/>
          <w:sz w:val="24"/>
          <w:szCs w:val="24"/>
        </w:rPr>
        <w:t xml:space="preserve"> </w:t>
      </w:r>
      <w:r w:rsidR="003A0422">
        <w:rPr>
          <w:rFonts w:ascii="Arial" w:hAnsi="Arial" w:cs="Arial"/>
          <w:sz w:val="24"/>
          <w:szCs w:val="24"/>
        </w:rPr>
        <w:t>ma</w:t>
      </w:r>
      <w:r w:rsidR="00DF77AF">
        <w:rPr>
          <w:rFonts w:ascii="Arial" w:hAnsi="Arial" w:cs="Arial"/>
          <w:sz w:val="24"/>
          <w:szCs w:val="24"/>
        </w:rPr>
        <w:t>io</w:t>
      </w:r>
      <w:r w:rsidR="0087597D">
        <w:rPr>
          <w:rFonts w:ascii="Arial" w:hAnsi="Arial" w:cs="Arial"/>
          <w:sz w:val="24"/>
          <w:szCs w:val="24"/>
        </w:rPr>
        <w:t xml:space="preserve"> d</w:t>
      </w:r>
      <w:r w:rsidR="00B3588D" w:rsidRPr="00B3588D">
        <w:rPr>
          <w:rFonts w:ascii="Arial" w:hAnsi="Arial" w:cs="Arial"/>
          <w:sz w:val="24"/>
          <w:szCs w:val="24"/>
        </w:rPr>
        <w:t>e 20</w:t>
      </w:r>
      <w:r w:rsidR="003A0422">
        <w:rPr>
          <w:rFonts w:ascii="Arial" w:hAnsi="Arial" w:cs="Arial"/>
          <w:sz w:val="24"/>
          <w:szCs w:val="24"/>
        </w:rPr>
        <w:t>22</w:t>
      </w:r>
      <w:r w:rsidR="00B3588D" w:rsidRPr="00B3588D">
        <w:rPr>
          <w:rFonts w:ascii="Arial" w:hAnsi="Arial" w:cs="Arial"/>
          <w:sz w:val="24"/>
          <w:szCs w:val="24"/>
        </w:rPr>
        <w:t>.</w:t>
      </w:r>
    </w:p>
    <w:p w14:paraId="6178C31B" w14:textId="77777777" w:rsidR="008F3533" w:rsidRDefault="008F3533" w:rsidP="008F3533">
      <w:pPr>
        <w:tabs>
          <w:tab w:val="left" w:pos="800"/>
        </w:tabs>
        <w:spacing w:before="120"/>
        <w:rPr>
          <w:rFonts w:ascii="Arial" w:hAnsi="Arial" w:cs="Arial"/>
          <w:sz w:val="24"/>
          <w:szCs w:val="24"/>
        </w:rPr>
      </w:pPr>
    </w:p>
    <w:p w14:paraId="652BCB2C" w14:textId="77777777" w:rsidR="00B3588D" w:rsidRPr="00B3588D" w:rsidRDefault="00B3588D" w:rsidP="00B3588D">
      <w:pPr>
        <w:tabs>
          <w:tab w:val="left" w:pos="800"/>
        </w:tabs>
        <w:rPr>
          <w:rFonts w:ascii="Arial" w:hAnsi="Arial" w:cs="Arial"/>
          <w:sz w:val="24"/>
          <w:szCs w:val="24"/>
        </w:rPr>
      </w:pPr>
      <w:r w:rsidRPr="00B3588D">
        <w:rPr>
          <w:rFonts w:ascii="Arial" w:hAnsi="Arial" w:cs="Arial"/>
          <w:sz w:val="24"/>
          <w:szCs w:val="24"/>
        </w:rPr>
        <w:t>___________________</w:t>
      </w:r>
      <w:r w:rsidR="002C7FA8">
        <w:rPr>
          <w:rFonts w:ascii="Arial" w:hAnsi="Arial" w:cs="Arial"/>
          <w:sz w:val="24"/>
          <w:szCs w:val="24"/>
        </w:rPr>
        <w:t>________</w:t>
      </w:r>
    </w:p>
    <w:p w14:paraId="5C1E3684" w14:textId="77777777" w:rsidR="00B3588D" w:rsidRPr="00B3588D" w:rsidRDefault="002C7FA8" w:rsidP="00B3588D">
      <w:pPr>
        <w:tabs>
          <w:tab w:val="left" w:pos="800"/>
        </w:tabs>
        <w:rPr>
          <w:rFonts w:ascii="Arial" w:hAnsi="Arial" w:cs="Arial"/>
          <w:sz w:val="24"/>
          <w:szCs w:val="24"/>
        </w:rPr>
      </w:pPr>
      <w:r>
        <w:rPr>
          <w:rFonts w:ascii="Arial" w:hAnsi="Arial" w:cs="Arial"/>
          <w:sz w:val="24"/>
          <w:szCs w:val="24"/>
        </w:rPr>
        <w:t>HUGO CÉSAR LOURENÇO</w:t>
      </w:r>
    </w:p>
    <w:p w14:paraId="0E1E5680" w14:textId="77777777" w:rsidR="00B3588D" w:rsidRDefault="00B3588D" w:rsidP="00B3588D">
      <w:pPr>
        <w:tabs>
          <w:tab w:val="left" w:pos="800"/>
        </w:tabs>
        <w:rPr>
          <w:rFonts w:ascii="Arial" w:hAnsi="Arial" w:cs="Arial"/>
        </w:rPr>
      </w:pPr>
      <w:r w:rsidRPr="00B3588D">
        <w:rPr>
          <w:rFonts w:ascii="Arial" w:hAnsi="Arial" w:cs="Arial"/>
          <w:sz w:val="24"/>
          <w:szCs w:val="24"/>
        </w:rPr>
        <w:t xml:space="preserve">Prefeito Municipal                                    </w:t>
      </w:r>
    </w:p>
    <w:p w14:paraId="3CE9193C" w14:textId="77777777" w:rsidR="00B3588D" w:rsidRDefault="00B3588D" w:rsidP="00B3588D">
      <w:pPr>
        <w:tabs>
          <w:tab w:val="left" w:pos="800"/>
        </w:tabs>
        <w:rPr>
          <w:rFonts w:ascii="Arial" w:hAnsi="Arial" w:cs="Arial"/>
        </w:rPr>
      </w:pPr>
    </w:p>
    <w:p w14:paraId="5579D721" w14:textId="77777777" w:rsidR="00596223" w:rsidRDefault="00596223" w:rsidP="00B3588D">
      <w:pPr>
        <w:tabs>
          <w:tab w:val="left" w:pos="800"/>
        </w:tabs>
        <w:rPr>
          <w:rFonts w:ascii="Arial" w:hAnsi="Arial" w:cs="Arial"/>
        </w:rPr>
      </w:pPr>
    </w:p>
    <w:p w14:paraId="3E3F0001" w14:textId="77777777" w:rsidR="00596223" w:rsidRDefault="00596223" w:rsidP="00B3588D">
      <w:pPr>
        <w:tabs>
          <w:tab w:val="left" w:pos="800"/>
        </w:tabs>
        <w:rPr>
          <w:rFonts w:ascii="Arial" w:hAnsi="Arial" w:cs="Arial"/>
        </w:rPr>
      </w:pPr>
    </w:p>
    <w:p w14:paraId="11EFF93D" w14:textId="77777777" w:rsidR="006408B0" w:rsidRDefault="006408B0" w:rsidP="00B3588D">
      <w:pPr>
        <w:tabs>
          <w:tab w:val="left" w:pos="800"/>
        </w:tabs>
        <w:rPr>
          <w:rFonts w:ascii="Arial" w:hAnsi="Arial" w:cs="Arial"/>
        </w:rPr>
      </w:pPr>
    </w:p>
    <w:p w14:paraId="3E394897" w14:textId="77777777" w:rsidR="00B3588D" w:rsidRDefault="00B3588D" w:rsidP="00B3588D">
      <w:pPr>
        <w:tabs>
          <w:tab w:val="left" w:pos="800"/>
        </w:tabs>
        <w:rPr>
          <w:rFonts w:ascii="Arial" w:hAnsi="Arial" w:cs="Arial"/>
        </w:rPr>
      </w:pPr>
      <w:r>
        <w:rPr>
          <w:rFonts w:ascii="Arial" w:hAnsi="Arial" w:cs="Arial"/>
        </w:rPr>
        <w:t>______________________________</w:t>
      </w:r>
    </w:p>
    <w:p w14:paraId="36A2A1DF" w14:textId="77777777" w:rsidR="00CB387A" w:rsidRDefault="00CB387A" w:rsidP="00B3588D">
      <w:pPr>
        <w:tabs>
          <w:tab w:val="left" w:pos="800"/>
        </w:tabs>
        <w:rPr>
          <w:rFonts w:ascii="Arial" w:hAnsi="Arial" w:cs="Arial"/>
          <w:sz w:val="24"/>
          <w:szCs w:val="24"/>
        </w:rPr>
      </w:pPr>
    </w:p>
    <w:p w14:paraId="1828B9C3" w14:textId="77777777" w:rsidR="00CB387A" w:rsidRDefault="00967D35" w:rsidP="00B3588D">
      <w:pPr>
        <w:tabs>
          <w:tab w:val="left" w:pos="800"/>
        </w:tabs>
        <w:rPr>
          <w:rFonts w:ascii="Arial" w:hAnsi="Arial" w:cs="Arial"/>
          <w:sz w:val="24"/>
          <w:szCs w:val="24"/>
        </w:rPr>
      </w:pPr>
      <w:r>
        <w:rPr>
          <w:rFonts w:ascii="Arial" w:hAnsi="Arial" w:cs="Arial"/>
          <w:sz w:val="24"/>
          <w:szCs w:val="24"/>
        </w:rPr>
        <w:t>Osmar Donizeti Ferreira</w:t>
      </w:r>
    </w:p>
    <w:p w14:paraId="40E77F09" w14:textId="6F1F9B77" w:rsidR="00CB387A" w:rsidRDefault="00967D35" w:rsidP="00B3588D">
      <w:pPr>
        <w:tabs>
          <w:tab w:val="left" w:pos="800"/>
        </w:tabs>
        <w:rPr>
          <w:rFonts w:ascii="Arial" w:hAnsi="Arial" w:cs="Arial"/>
          <w:sz w:val="24"/>
          <w:szCs w:val="24"/>
        </w:rPr>
      </w:pPr>
      <w:r>
        <w:rPr>
          <w:rFonts w:ascii="Arial" w:hAnsi="Arial" w:cs="Arial"/>
          <w:sz w:val="24"/>
          <w:szCs w:val="24"/>
        </w:rPr>
        <w:t>CREA - 5061426519</w:t>
      </w:r>
    </w:p>
    <w:p w14:paraId="0C014BB2" w14:textId="77777777" w:rsidR="00CB387A" w:rsidRDefault="00CB387A" w:rsidP="00B3588D">
      <w:pPr>
        <w:tabs>
          <w:tab w:val="left" w:pos="800"/>
        </w:tabs>
        <w:rPr>
          <w:rFonts w:ascii="Arial" w:hAnsi="Arial" w:cs="Arial"/>
          <w:sz w:val="24"/>
          <w:szCs w:val="24"/>
        </w:rPr>
      </w:pPr>
    </w:p>
    <w:p w14:paraId="28C1B3D2" w14:textId="77777777" w:rsidR="00CB387A" w:rsidRDefault="00CB387A" w:rsidP="00B3588D">
      <w:pPr>
        <w:tabs>
          <w:tab w:val="left" w:pos="800"/>
        </w:tabs>
        <w:rPr>
          <w:rFonts w:ascii="Arial" w:hAnsi="Arial" w:cs="Arial"/>
          <w:sz w:val="24"/>
          <w:szCs w:val="24"/>
        </w:rPr>
      </w:pPr>
    </w:p>
    <w:sectPr w:rsidR="00CB387A" w:rsidSect="00726270">
      <w:headerReference w:type="default" r:id="rId11"/>
      <w:footerReference w:type="default" r:id="rId12"/>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E392" w14:textId="77777777" w:rsidR="00DB4BC5" w:rsidRDefault="00DB4BC5">
      <w:r>
        <w:separator/>
      </w:r>
    </w:p>
  </w:endnote>
  <w:endnote w:type="continuationSeparator" w:id="0">
    <w:p w14:paraId="4FD8E55B" w14:textId="77777777" w:rsidR="00DB4BC5" w:rsidRDefault="00DB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33B68" w14:textId="77777777" w:rsidR="001A32CD" w:rsidRDefault="009F497A">
    <w:pPr>
      <w:pStyle w:val="Rodap"/>
      <w:rPr>
        <w:b/>
        <w:bCs/>
        <w:sz w:val="18"/>
      </w:rPr>
    </w:pPr>
    <w:r>
      <w:rPr>
        <w:b/>
        <w:bCs/>
        <w:sz w:val="18"/>
      </w:rPr>
      <w:t>‘</w:t>
    </w:r>
  </w:p>
  <w:p w14:paraId="119AC898" w14:textId="77777777" w:rsidR="001A32CD" w:rsidRDefault="001A32CD">
    <w:pPr>
      <w:pStyle w:val="Rodap"/>
      <w:jc w:val="center"/>
      <w:rPr>
        <w:b/>
        <w:bCs/>
        <w:sz w:val="18"/>
      </w:rPr>
    </w:pPr>
    <w:r>
      <w:rPr>
        <w:b/>
        <w:bCs/>
        <w:sz w:val="18"/>
      </w:rPr>
      <w:t>Rua Barão de Rifaina nº 251 – CEP 14.490-000 – CENTRO -  Rifaina-SP –</w:t>
    </w:r>
    <w:r w:rsidR="00DD5E3E">
      <w:rPr>
        <w:b/>
        <w:bCs/>
        <w:sz w:val="18"/>
      </w:rPr>
      <w:t>Tels (16) 3135 9500 – Fax 3135 9500</w:t>
    </w:r>
  </w:p>
  <w:p w14:paraId="7A0E3174" w14:textId="77777777" w:rsidR="001A32CD" w:rsidRDefault="00DB4BC5">
    <w:pPr>
      <w:pStyle w:val="Rodap"/>
      <w:jc w:val="center"/>
      <w:rPr>
        <w:b/>
        <w:bCs/>
        <w:sz w:val="22"/>
      </w:rPr>
    </w:pPr>
    <w:hyperlink r:id="rId1" w:history="1">
      <w:r w:rsidR="001A32CD">
        <w:rPr>
          <w:rStyle w:val="Hyperlink"/>
          <w:b/>
          <w:bCs/>
          <w:sz w:val="22"/>
        </w:rPr>
        <w:t>www.rifaina.sp.gov.br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95ACC" w14:textId="77777777" w:rsidR="00DB4BC5" w:rsidRDefault="00DB4BC5">
      <w:r>
        <w:separator/>
      </w:r>
    </w:p>
  </w:footnote>
  <w:footnote w:type="continuationSeparator" w:id="0">
    <w:p w14:paraId="105D2211" w14:textId="77777777" w:rsidR="00DB4BC5" w:rsidRDefault="00DB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143EF" w14:textId="77777777" w:rsidR="001A32CD" w:rsidRDefault="00E8332B">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14:anchorId="3E0190E5" wp14:editId="5D206599">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14:paraId="6E281059" w14:textId="77777777" w:rsidR="001A32CD" w:rsidRDefault="001A32CD">
    <w:pPr>
      <w:pStyle w:val="Cabealho"/>
      <w:spacing w:line="360" w:lineRule="auto"/>
      <w:jc w:val="center"/>
      <w:rPr>
        <w:b/>
        <w:bCs/>
        <w:sz w:val="26"/>
      </w:rPr>
    </w:pPr>
    <w:r>
      <w:rPr>
        <w:b/>
        <w:bCs/>
        <w:sz w:val="26"/>
      </w:rPr>
      <w:t>ESTADO DE SÃO PAULO</w:t>
    </w:r>
  </w:p>
  <w:p w14:paraId="12080F16" w14:textId="10AD84EA" w:rsidR="001A32CD" w:rsidRDefault="00AE5282">
    <w:pPr>
      <w:pStyle w:val="Cabealho"/>
      <w:spacing w:line="360" w:lineRule="auto"/>
      <w:jc w:val="center"/>
    </w:pPr>
    <w:r>
      <w:rPr>
        <w:b/>
        <w:bCs/>
        <w:noProof/>
      </w:rPr>
      <mc:AlternateContent>
        <mc:Choice Requires="wps">
          <w:drawing>
            <wp:anchor distT="4294967295" distB="4294967295" distL="114300" distR="114300" simplePos="0" relativeHeight="251658240" behindDoc="0" locked="0" layoutInCell="1" allowOverlap="1" wp14:anchorId="3EE69891" wp14:editId="1A56D81D">
              <wp:simplePos x="0" y="0"/>
              <wp:positionH relativeFrom="column">
                <wp:posOffset>904875</wp:posOffset>
              </wp:positionH>
              <wp:positionV relativeFrom="paragraph">
                <wp:posOffset>209549</wp:posOffset>
              </wp:positionV>
              <wp:extent cx="4800600" cy="0"/>
              <wp:effectExtent l="0" t="1905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FFCAD"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15:restartNumberingAfterBreak="0">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15:restartNumberingAfterBreak="0">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5" w15:restartNumberingAfterBreak="0">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15:restartNumberingAfterBreak="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8" w15:restartNumberingAfterBreak="0">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9" w15:restartNumberingAfterBreak="0">
    <w:nsid w:val="2BD82DDA"/>
    <w:multiLevelType w:val="hybridMultilevel"/>
    <w:tmpl w:val="91CA620E"/>
    <w:lvl w:ilvl="0" w:tplc="FF9A3A14">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15:restartNumberingAfterBreak="0">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2" w15:restartNumberingAfterBreak="0">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5" w15:restartNumberingAfterBreak="0">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8" w15:restartNumberingAfterBreak="0">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1" w15:restartNumberingAfterBreak="0">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3"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5" w15:restartNumberingAfterBreak="0">
    <w:nsid w:val="70971908"/>
    <w:multiLevelType w:val="singleLevel"/>
    <w:tmpl w:val="13946160"/>
    <w:lvl w:ilvl="0">
      <w:start w:val="1"/>
      <w:numFmt w:val="lowerLetter"/>
      <w:lvlText w:val="%1)"/>
      <w:lvlJc w:val="left"/>
      <w:pPr>
        <w:tabs>
          <w:tab w:val="num" w:pos="1776"/>
        </w:tabs>
        <w:ind w:left="1776" w:hanging="360"/>
      </w:pPr>
    </w:lvl>
  </w:abstractNum>
  <w:abstractNum w:abstractNumId="26" w15:restartNumberingAfterBreak="0">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7" w15:restartNumberingAfterBreak="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num w:numId="1">
    <w:abstractNumId w:val="25"/>
    <w:lvlOverride w:ilvl="0">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9"/>
  </w:num>
  <w:num w:numId="6">
    <w:abstractNumId w:val="16"/>
  </w:num>
  <w:num w:numId="7">
    <w:abstractNumId w:val="15"/>
  </w:num>
  <w:num w:numId="8">
    <w:abstractNumId w:val="27"/>
  </w:num>
  <w:num w:numId="9">
    <w:abstractNumId w:val="22"/>
  </w:num>
  <w:num w:numId="10">
    <w:abstractNumId w:val="5"/>
  </w:num>
  <w:num w:numId="11">
    <w:abstractNumId w:val="18"/>
  </w:num>
  <w:num w:numId="12">
    <w:abstractNumId w:val="12"/>
  </w:num>
  <w:num w:numId="13">
    <w:abstractNumId w:val="24"/>
  </w:num>
  <w:num w:numId="14">
    <w:abstractNumId w:val="8"/>
  </w:num>
  <w:num w:numId="15">
    <w:abstractNumId w:val="17"/>
  </w:num>
  <w:num w:numId="16">
    <w:abstractNumId w:val="7"/>
  </w:num>
  <w:num w:numId="17">
    <w:abstractNumId w:val="1"/>
  </w:num>
  <w:num w:numId="18">
    <w:abstractNumId w:val="20"/>
  </w:num>
  <w:num w:numId="19">
    <w:abstractNumId w:val="26"/>
  </w:num>
  <w:num w:numId="20">
    <w:abstractNumId w:val="2"/>
  </w:num>
  <w:num w:numId="21">
    <w:abstractNumId w:val="14"/>
  </w:num>
  <w:num w:numId="22">
    <w:abstractNumId w:val="0"/>
  </w:num>
  <w:num w:numId="23">
    <w:abstractNumId w:val="4"/>
  </w:num>
  <w:num w:numId="24">
    <w:abstractNumId w:val="11"/>
  </w:num>
  <w:num w:numId="25">
    <w:abstractNumId w:val="21"/>
  </w:num>
  <w:num w:numId="26">
    <w:abstractNumId w:val="25"/>
  </w:num>
  <w:num w:numId="27">
    <w:abstractNumId w:val="23"/>
  </w:num>
  <w:num w:numId="28">
    <w:abstractNumId w:val="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CD4"/>
    <w:rsid w:val="00001554"/>
    <w:rsid w:val="000074F0"/>
    <w:rsid w:val="0000759B"/>
    <w:rsid w:val="00031301"/>
    <w:rsid w:val="00031614"/>
    <w:rsid w:val="00032B86"/>
    <w:rsid w:val="0003619C"/>
    <w:rsid w:val="00041E41"/>
    <w:rsid w:val="00044001"/>
    <w:rsid w:val="0006136B"/>
    <w:rsid w:val="0006381D"/>
    <w:rsid w:val="0007102C"/>
    <w:rsid w:val="000A077B"/>
    <w:rsid w:val="000B276E"/>
    <w:rsid w:val="000C67AF"/>
    <w:rsid w:val="000D290C"/>
    <w:rsid w:val="000E31A2"/>
    <w:rsid w:val="000F2C76"/>
    <w:rsid w:val="00123CED"/>
    <w:rsid w:val="00126D68"/>
    <w:rsid w:val="001331D3"/>
    <w:rsid w:val="00153586"/>
    <w:rsid w:val="00156208"/>
    <w:rsid w:val="0017108F"/>
    <w:rsid w:val="00171C3F"/>
    <w:rsid w:val="00181285"/>
    <w:rsid w:val="001A0E05"/>
    <w:rsid w:val="001A1151"/>
    <w:rsid w:val="001A32CD"/>
    <w:rsid w:val="001B22A2"/>
    <w:rsid w:val="001C27D8"/>
    <w:rsid w:val="001D1808"/>
    <w:rsid w:val="001F79AD"/>
    <w:rsid w:val="00214348"/>
    <w:rsid w:val="002213DB"/>
    <w:rsid w:val="00231486"/>
    <w:rsid w:val="00237663"/>
    <w:rsid w:val="002461B1"/>
    <w:rsid w:val="00253321"/>
    <w:rsid w:val="00255666"/>
    <w:rsid w:val="0025727E"/>
    <w:rsid w:val="00264BFC"/>
    <w:rsid w:val="0027173A"/>
    <w:rsid w:val="002A4C13"/>
    <w:rsid w:val="002C2256"/>
    <w:rsid w:val="002C285F"/>
    <w:rsid w:val="002C67BF"/>
    <w:rsid w:val="002C7FA8"/>
    <w:rsid w:val="002F489A"/>
    <w:rsid w:val="002F70D4"/>
    <w:rsid w:val="002F79D8"/>
    <w:rsid w:val="003140A7"/>
    <w:rsid w:val="0032365A"/>
    <w:rsid w:val="00323C7D"/>
    <w:rsid w:val="003273E8"/>
    <w:rsid w:val="00332573"/>
    <w:rsid w:val="003332D8"/>
    <w:rsid w:val="0035030A"/>
    <w:rsid w:val="00354771"/>
    <w:rsid w:val="00375424"/>
    <w:rsid w:val="003762F2"/>
    <w:rsid w:val="00376C52"/>
    <w:rsid w:val="00384BCE"/>
    <w:rsid w:val="003A0422"/>
    <w:rsid w:val="003A0B47"/>
    <w:rsid w:val="003A2A37"/>
    <w:rsid w:val="003A5C8B"/>
    <w:rsid w:val="003C4584"/>
    <w:rsid w:val="003E2D7B"/>
    <w:rsid w:val="00417738"/>
    <w:rsid w:val="004336DD"/>
    <w:rsid w:val="00451AF3"/>
    <w:rsid w:val="00462B3D"/>
    <w:rsid w:val="00471D10"/>
    <w:rsid w:val="0047306F"/>
    <w:rsid w:val="004730D2"/>
    <w:rsid w:val="00474629"/>
    <w:rsid w:val="00475887"/>
    <w:rsid w:val="00481179"/>
    <w:rsid w:val="0048541C"/>
    <w:rsid w:val="004932DD"/>
    <w:rsid w:val="00495E2F"/>
    <w:rsid w:val="004A0EC3"/>
    <w:rsid w:val="004A25D7"/>
    <w:rsid w:val="004A4701"/>
    <w:rsid w:val="004B5526"/>
    <w:rsid w:val="004C6A2A"/>
    <w:rsid w:val="004D42AB"/>
    <w:rsid w:val="004D507B"/>
    <w:rsid w:val="004F4AE3"/>
    <w:rsid w:val="0051333E"/>
    <w:rsid w:val="00537EE1"/>
    <w:rsid w:val="00546170"/>
    <w:rsid w:val="0055207C"/>
    <w:rsid w:val="005522C1"/>
    <w:rsid w:val="00554CD4"/>
    <w:rsid w:val="00560DC5"/>
    <w:rsid w:val="00566D05"/>
    <w:rsid w:val="005776D2"/>
    <w:rsid w:val="005833B3"/>
    <w:rsid w:val="005957D2"/>
    <w:rsid w:val="00596223"/>
    <w:rsid w:val="005978A2"/>
    <w:rsid w:val="005C359D"/>
    <w:rsid w:val="005C3A40"/>
    <w:rsid w:val="0060123D"/>
    <w:rsid w:val="00604BEA"/>
    <w:rsid w:val="006063DD"/>
    <w:rsid w:val="00606879"/>
    <w:rsid w:val="00617F54"/>
    <w:rsid w:val="0062676B"/>
    <w:rsid w:val="00632037"/>
    <w:rsid w:val="006328AF"/>
    <w:rsid w:val="006408B0"/>
    <w:rsid w:val="00654011"/>
    <w:rsid w:val="00657AFD"/>
    <w:rsid w:val="00667575"/>
    <w:rsid w:val="00667DEB"/>
    <w:rsid w:val="0067309A"/>
    <w:rsid w:val="006745F2"/>
    <w:rsid w:val="00674E38"/>
    <w:rsid w:val="006761D3"/>
    <w:rsid w:val="00680287"/>
    <w:rsid w:val="00692105"/>
    <w:rsid w:val="006938FE"/>
    <w:rsid w:val="0069598D"/>
    <w:rsid w:val="006C27C1"/>
    <w:rsid w:val="00726193"/>
    <w:rsid w:val="00726270"/>
    <w:rsid w:val="00740577"/>
    <w:rsid w:val="0074640B"/>
    <w:rsid w:val="00747966"/>
    <w:rsid w:val="00762542"/>
    <w:rsid w:val="00762797"/>
    <w:rsid w:val="007751CC"/>
    <w:rsid w:val="007860CC"/>
    <w:rsid w:val="007C2702"/>
    <w:rsid w:val="007C5D5B"/>
    <w:rsid w:val="007D0A51"/>
    <w:rsid w:val="007D653C"/>
    <w:rsid w:val="007E3F43"/>
    <w:rsid w:val="00801DA5"/>
    <w:rsid w:val="00803C92"/>
    <w:rsid w:val="00815030"/>
    <w:rsid w:val="0083058C"/>
    <w:rsid w:val="00842E04"/>
    <w:rsid w:val="008460A6"/>
    <w:rsid w:val="00846E65"/>
    <w:rsid w:val="00852790"/>
    <w:rsid w:val="0085281D"/>
    <w:rsid w:val="00857CE2"/>
    <w:rsid w:val="00857E8B"/>
    <w:rsid w:val="00862548"/>
    <w:rsid w:val="0087597D"/>
    <w:rsid w:val="00876F11"/>
    <w:rsid w:val="00885F63"/>
    <w:rsid w:val="008863D0"/>
    <w:rsid w:val="00893F9D"/>
    <w:rsid w:val="008B044D"/>
    <w:rsid w:val="008C1AC9"/>
    <w:rsid w:val="008D2B53"/>
    <w:rsid w:val="008E06FB"/>
    <w:rsid w:val="008E538A"/>
    <w:rsid w:val="008F3533"/>
    <w:rsid w:val="0090325A"/>
    <w:rsid w:val="00912607"/>
    <w:rsid w:val="00917736"/>
    <w:rsid w:val="00920CD1"/>
    <w:rsid w:val="00922449"/>
    <w:rsid w:val="00931DF9"/>
    <w:rsid w:val="00961FC8"/>
    <w:rsid w:val="00967D35"/>
    <w:rsid w:val="0098387B"/>
    <w:rsid w:val="0098636D"/>
    <w:rsid w:val="00995346"/>
    <w:rsid w:val="009D107F"/>
    <w:rsid w:val="009D4052"/>
    <w:rsid w:val="009D4D45"/>
    <w:rsid w:val="009F46AC"/>
    <w:rsid w:val="009F497A"/>
    <w:rsid w:val="00A04C79"/>
    <w:rsid w:val="00A111AB"/>
    <w:rsid w:val="00A24DA1"/>
    <w:rsid w:val="00A4650A"/>
    <w:rsid w:val="00A84ECD"/>
    <w:rsid w:val="00A86B2D"/>
    <w:rsid w:val="00A9688C"/>
    <w:rsid w:val="00AA63A9"/>
    <w:rsid w:val="00AD2A35"/>
    <w:rsid w:val="00AD6C63"/>
    <w:rsid w:val="00AE5282"/>
    <w:rsid w:val="00AE696E"/>
    <w:rsid w:val="00AF4FFC"/>
    <w:rsid w:val="00AF561E"/>
    <w:rsid w:val="00AF785D"/>
    <w:rsid w:val="00B002FF"/>
    <w:rsid w:val="00B0318A"/>
    <w:rsid w:val="00B07F20"/>
    <w:rsid w:val="00B21329"/>
    <w:rsid w:val="00B255D9"/>
    <w:rsid w:val="00B3588D"/>
    <w:rsid w:val="00B45B79"/>
    <w:rsid w:val="00B5053C"/>
    <w:rsid w:val="00B50E56"/>
    <w:rsid w:val="00B5484E"/>
    <w:rsid w:val="00B6337D"/>
    <w:rsid w:val="00B70B62"/>
    <w:rsid w:val="00B75424"/>
    <w:rsid w:val="00B77A1F"/>
    <w:rsid w:val="00B813F1"/>
    <w:rsid w:val="00B9694D"/>
    <w:rsid w:val="00BA2468"/>
    <w:rsid w:val="00BA6EEA"/>
    <w:rsid w:val="00BE595C"/>
    <w:rsid w:val="00C04295"/>
    <w:rsid w:val="00C20A85"/>
    <w:rsid w:val="00C22449"/>
    <w:rsid w:val="00C36046"/>
    <w:rsid w:val="00C55C9D"/>
    <w:rsid w:val="00C564F8"/>
    <w:rsid w:val="00C66748"/>
    <w:rsid w:val="00C8382B"/>
    <w:rsid w:val="00C953D0"/>
    <w:rsid w:val="00C97DF6"/>
    <w:rsid w:val="00CB0B35"/>
    <w:rsid w:val="00CB387A"/>
    <w:rsid w:val="00CB4106"/>
    <w:rsid w:val="00CC1DB7"/>
    <w:rsid w:val="00CC7547"/>
    <w:rsid w:val="00CD3A8D"/>
    <w:rsid w:val="00CD76A6"/>
    <w:rsid w:val="00CF2D29"/>
    <w:rsid w:val="00CF3E31"/>
    <w:rsid w:val="00D10DA2"/>
    <w:rsid w:val="00D16574"/>
    <w:rsid w:val="00D22F48"/>
    <w:rsid w:val="00D305C3"/>
    <w:rsid w:val="00D30BA9"/>
    <w:rsid w:val="00D57AD6"/>
    <w:rsid w:val="00D7574A"/>
    <w:rsid w:val="00D84197"/>
    <w:rsid w:val="00D86E15"/>
    <w:rsid w:val="00D937CA"/>
    <w:rsid w:val="00D96840"/>
    <w:rsid w:val="00DB4BC5"/>
    <w:rsid w:val="00DB70D9"/>
    <w:rsid w:val="00DD11BE"/>
    <w:rsid w:val="00DD5E3E"/>
    <w:rsid w:val="00DD751F"/>
    <w:rsid w:val="00DF2B11"/>
    <w:rsid w:val="00DF77AF"/>
    <w:rsid w:val="00E054F0"/>
    <w:rsid w:val="00E12544"/>
    <w:rsid w:val="00E12AEC"/>
    <w:rsid w:val="00E14101"/>
    <w:rsid w:val="00E16F47"/>
    <w:rsid w:val="00E24E7E"/>
    <w:rsid w:val="00E35EFD"/>
    <w:rsid w:val="00E5107F"/>
    <w:rsid w:val="00E8332B"/>
    <w:rsid w:val="00E95BC6"/>
    <w:rsid w:val="00E97B42"/>
    <w:rsid w:val="00EA1A26"/>
    <w:rsid w:val="00EB6159"/>
    <w:rsid w:val="00EC2BC8"/>
    <w:rsid w:val="00ED06CD"/>
    <w:rsid w:val="00ED1169"/>
    <w:rsid w:val="00EF06AC"/>
    <w:rsid w:val="00EF4FEE"/>
    <w:rsid w:val="00F15FE9"/>
    <w:rsid w:val="00F23205"/>
    <w:rsid w:val="00F3660E"/>
    <w:rsid w:val="00F47009"/>
    <w:rsid w:val="00F73164"/>
    <w:rsid w:val="00F759A0"/>
    <w:rsid w:val="00F76B8D"/>
    <w:rsid w:val="00F8427A"/>
    <w:rsid w:val="00F848FE"/>
    <w:rsid w:val="00F935BA"/>
    <w:rsid w:val="00FA1373"/>
    <w:rsid w:val="00FA1747"/>
    <w:rsid w:val="00FA1AC6"/>
    <w:rsid w:val="00FC3AA4"/>
    <w:rsid w:val="00FE197C"/>
    <w:rsid w:val="00FF179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448C4"/>
  <w15:docId w15:val="{DDBC10D4-E70E-455C-B6DF-4E54639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270"/>
  </w:style>
  <w:style w:type="paragraph" w:styleId="Ttulo1">
    <w:name w:val="heading 1"/>
    <w:basedOn w:val="Normal"/>
    <w:next w:val="Normal"/>
    <w:qFormat/>
    <w:rsid w:val="00726270"/>
    <w:pPr>
      <w:keepNext/>
      <w:jc w:val="center"/>
      <w:outlineLvl w:val="0"/>
    </w:pPr>
    <w:rPr>
      <w:rFonts w:ascii="Arial" w:hAnsi="Arial" w:cs="Arial"/>
      <w:b/>
      <w:bCs/>
    </w:rPr>
  </w:style>
  <w:style w:type="paragraph" w:styleId="Ttulo2">
    <w:name w:val="heading 2"/>
    <w:basedOn w:val="Normal"/>
    <w:next w:val="Normal"/>
    <w:qFormat/>
    <w:rsid w:val="00726270"/>
    <w:pPr>
      <w:keepNext/>
      <w:jc w:val="center"/>
      <w:outlineLvl w:val="1"/>
    </w:pPr>
    <w:rPr>
      <w:b/>
      <w:bCs/>
      <w:sz w:val="24"/>
      <w:szCs w:val="24"/>
    </w:rPr>
  </w:style>
  <w:style w:type="paragraph" w:styleId="Ttulo3">
    <w:name w:val="heading 3"/>
    <w:basedOn w:val="Normal"/>
    <w:next w:val="Normal"/>
    <w:qFormat/>
    <w:rsid w:val="00726270"/>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726270"/>
    <w:pPr>
      <w:keepNext/>
      <w:ind w:left="1416"/>
      <w:jc w:val="both"/>
      <w:outlineLvl w:val="4"/>
    </w:pPr>
    <w:rPr>
      <w:rFonts w:eastAsia="Arial Unicode MS"/>
      <w:b/>
      <w:color w:val="000000"/>
      <w:sz w:val="28"/>
    </w:rPr>
  </w:style>
  <w:style w:type="paragraph" w:styleId="Ttulo9">
    <w:name w:val="heading 9"/>
    <w:basedOn w:val="Normal"/>
    <w:next w:val="Normal"/>
    <w:qFormat/>
    <w:rsid w:val="00B3588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726270"/>
    <w:pPr>
      <w:tabs>
        <w:tab w:val="center" w:pos="4419"/>
        <w:tab w:val="right" w:pos="8838"/>
      </w:tabs>
    </w:pPr>
  </w:style>
  <w:style w:type="paragraph" w:styleId="Rodap">
    <w:name w:val="footer"/>
    <w:basedOn w:val="Normal"/>
    <w:rsid w:val="00726270"/>
    <w:pPr>
      <w:tabs>
        <w:tab w:val="center" w:pos="4419"/>
        <w:tab w:val="right" w:pos="8838"/>
      </w:tabs>
    </w:pPr>
  </w:style>
  <w:style w:type="character" w:styleId="Hyperlink">
    <w:name w:val="Hyperlink"/>
    <w:basedOn w:val="Fontepargpadro"/>
    <w:rsid w:val="00726270"/>
    <w:rPr>
      <w:color w:val="0000FF"/>
      <w:u w:val="single"/>
    </w:rPr>
  </w:style>
  <w:style w:type="paragraph" w:styleId="Recuodecorpodetexto">
    <w:name w:val="Body Text Indent"/>
    <w:basedOn w:val="Normal"/>
    <w:rsid w:val="00726270"/>
    <w:pPr>
      <w:ind w:firstLine="3600"/>
    </w:pPr>
    <w:rPr>
      <w:sz w:val="24"/>
      <w:szCs w:val="24"/>
    </w:rPr>
  </w:style>
  <w:style w:type="paragraph" w:styleId="Ttulo">
    <w:name w:val="Title"/>
    <w:basedOn w:val="Normal"/>
    <w:qFormat/>
    <w:rsid w:val="00726270"/>
    <w:pPr>
      <w:jc w:val="center"/>
    </w:pPr>
    <w:rPr>
      <w:b/>
      <w:sz w:val="32"/>
      <w:lang w:val="en-US"/>
    </w:rPr>
  </w:style>
  <w:style w:type="paragraph" w:styleId="Corpodetexto">
    <w:name w:val="Body Text"/>
    <w:basedOn w:val="Normal"/>
    <w:rsid w:val="00726270"/>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726270"/>
    <w:pPr>
      <w:ind w:left="720" w:right="-1141"/>
    </w:pPr>
    <w:rPr>
      <w:sz w:val="28"/>
    </w:rPr>
  </w:style>
  <w:style w:type="paragraph" w:styleId="Corpodetexto2">
    <w:name w:val="Body Text 2"/>
    <w:basedOn w:val="Normal"/>
    <w:rsid w:val="00726270"/>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C04295"/>
    <w:rPr>
      <w:rFonts w:ascii="Tahoma" w:hAnsi="Tahoma" w:cs="Tahoma"/>
      <w:sz w:val="16"/>
      <w:szCs w:val="16"/>
    </w:rPr>
  </w:style>
  <w:style w:type="character" w:customStyle="1" w:styleId="TextodebaloChar">
    <w:name w:val="Texto de balão Char"/>
    <w:basedOn w:val="Fontepargpadro"/>
    <w:link w:val="Textodebalo"/>
    <w:rsid w:val="00C04295"/>
    <w:rPr>
      <w:rFonts w:ascii="Tahoma" w:hAnsi="Tahoma" w:cs="Tahoma"/>
      <w:sz w:val="16"/>
      <w:szCs w:val="16"/>
    </w:rPr>
  </w:style>
  <w:style w:type="paragraph" w:styleId="TextosemFormatao">
    <w:name w:val="Plain Text"/>
    <w:basedOn w:val="Normal"/>
    <w:link w:val="TextosemFormataoChar"/>
    <w:rsid w:val="00181285"/>
    <w:rPr>
      <w:rFonts w:ascii="Courier New" w:hAnsi="Courier New"/>
    </w:rPr>
  </w:style>
  <w:style w:type="character" w:customStyle="1" w:styleId="TextosemFormataoChar">
    <w:name w:val="Texto sem Formatação Char"/>
    <w:basedOn w:val="Fontepargpadro"/>
    <w:link w:val="TextosemFormatao"/>
    <w:rsid w:val="00181285"/>
    <w:rPr>
      <w:rFonts w:ascii="Courier New" w:hAnsi="Courier New"/>
    </w:rPr>
  </w:style>
  <w:style w:type="paragraph" w:styleId="PargrafodaLista">
    <w:name w:val="List Paragraph"/>
    <w:basedOn w:val="Normal"/>
    <w:uiPriority w:val="34"/>
    <w:qFormat/>
    <w:rsid w:val="00961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038451">
      <w:bodyDiv w:val="1"/>
      <w:marLeft w:val="0"/>
      <w:marRight w:val="0"/>
      <w:marTop w:val="0"/>
      <w:marBottom w:val="0"/>
      <w:divBdr>
        <w:top w:val="none" w:sz="0" w:space="0" w:color="auto"/>
        <w:left w:val="none" w:sz="0" w:space="0" w:color="auto"/>
        <w:bottom w:val="none" w:sz="0" w:space="0" w:color="auto"/>
        <w:right w:val="none" w:sz="0" w:space="0" w:color="auto"/>
      </w:divBdr>
      <w:divsChild>
        <w:div w:id="1844012110">
          <w:marLeft w:val="0"/>
          <w:marRight w:val="0"/>
          <w:marTop w:val="0"/>
          <w:marBottom w:val="0"/>
          <w:divBdr>
            <w:top w:val="none" w:sz="0" w:space="0" w:color="auto"/>
            <w:left w:val="none" w:sz="0" w:space="0" w:color="auto"/>
            <w:bottom w:val="none" w:sz="0" w:space="0" w:color="auto"/>
            <w:right w:val="none" w:sz="0" w:space="0" w:color="auto"/>
          </w:divBdr>
          <w:divsChild>
            <w:div w:id="720129693">
              <w:marLeft w:val="0"/>
              <w:marRight w:val="0"/>
              <w:marTop w:val="0"/>
              <w:marBottom w:val="0"/>
              <w:divBdr>
                <w:top w:val="none" w:sz="0" w:space="0" w:color="auto"/>
                <w:left w:val="none" w:sz="0" w:space="0" w:color="auto"/>
                <w:bottom w:val="none" w:sz="0" w:space="0" w:color="auto"/>
                <w:right w:val="none" w:sz="0" w:space="0" w:color="auto"/>
              </w:divBdr>
            </w:div>
            <w:div w:id="2109234476">
              <w:marLeft w:val="0"/>
              <w:marRight w:val="0"/>
              <w:marTop w:val="0"/>
              <w:marBottom w:val="0"/>
              <w:divBdr>
                <w:top w:val="none" w:sz="0" w:space="0" w:color="auto"/>
                <w:left w:val="none" w:sz="0" w:space="0" w:color="auto"/>
                <w:bottom w:val="none" w:sz="0" w:space="0" w:color="auto"/>
                <w:right w:val="none" w:sz="0" w:space="0" w:color="auto"/>
              </w:divBdr>
            </w:div>
            <w:div w:id="136656692">
              <w:marLeft w:val="0"/>
              <w:marRight w:val="0"/>
              <w:marTop w:val="0"/>
              <w:marBottom w:val="0"/>
              <w:divBdr>
                <w:top w:val="none" w:sz="0" w:space="0" w:color="auto"/>
                <w:left w:val="none" w:sz="0" w:space="0" w:color="auto"/>
                <w:bottom w:val="none" w:sz="0" w:space="0" w:color="auto"/>
                <w:right w:val="none" w:sz="0" w:space="0" w:color="auto"/>
              </w:divBdr>
            </w:div>
            <w:div w:id="1430615850">
              <w:marLeft w:val="0"/>
              <w:marRight w:val="0"/>
              <w:marTop w:val="0"/>
              <w:marBottom w:val="0"/>
              <w:divBdr>
                <w:top w:val="none" w:sz="0" w:space="0" w:color="auto"/>
                <w:left w:val="none" w:sz="0" w:space="0" w:color="auto"/>
                <w:bottom w:val="none" w:sz="0" w:space="0" w:color="auto"/>
                <w:right w:val="none" w:sz="0" w:space="0" w:color="auto"/>
              </w:divBdr>
            </w:div>
            <w:div w:id="890268827">
              <w:marLeft w:val="0"/>
              <w:marRight w:val="0"/>
              <w:marTop w:val="0"/>
              <w:marBottom w:val="0"/>
              <w:divBdr>
                <w:top w:val="none" w:sz="0" w:space="0" w:color="auto"/>
                <w:left w:val="none" w:sz="0" w:space="0" w:color="auto"/>
                <w:bottom w:val="none" w:sz="0" w:space="0" w:color="auto"/>
                <w:right w:val="none" w:sz="0" w:space="0" w:color="auto"/>
              </w:divBdr>
            </w:div>
            <w:div w:id="504784864">
              <w:marLeft w:val="0"/>
              <w:marRight w:val="0"/>
              <w:marTop w:val="0"/>
              <w:marBottom w:val="0"/>
              <w:divBdr>
                <w:top w:val="none" w:sz="0" w:space="0" w:color="auto"/>
                <w:left w:val="none" w:sz="0" w:space="0" w:color="auto"/>
                <w:bottom w:val="none" w:sz="0" w:space="0" w:color="auto"/>
                <w:right w:val="none" w:sz="0" w:space="0" w:color="auto"/>
              </w:divBdr>
            </w:div>
            <w:div w:id="546525049">
              <w:marLeft w:val="0"/>
              <w:marRight w:val="0"/>
              <w:marTop w:val="0"/>
              <w:marBottom w:val="0"/>
              <w:divBdr>
                <w:top w:val="none" w:sz="0" w:space="0" w:color="auto"/>
                <w:left w:val="none" w:sz="0" w:space="0" w:color="auto"/>
                <w:bottom w:val="none" w:sz="0" w:space="0" w:color="auto"/>
                <w:right w:val="none" w:sz="0" w:space="0" w:color="auto"/>
              </w:divBdr>
            </w:div>
            <w:div w:id="2117872336">
              <w:marLeft w:val="0"/>
              <w:marRight w:val="0"/>
              <w:marTop w:val="0"/>
              <w:marBottom w:val="0"/>
              <w:divBdr>
                <w:top w:val="none" w:sz="0" w:space="0" w:color="auto"/>
                <w:left w:val="none" w:sz="0" w:space="0" w:color="auto"/>
                <w:bottom w:val="none" w:sz="0" w:space="0" w:color="auto"/>
                <w:right w:val="none" w:sz="0" w:space="0" w:color="auto"/>
              </w:divBdr>
            </w:div>
            <w:div w:id="1967081607">
              <w:marLeft w:val="0"/>
              <w:marRight w:val="0"/>
              <w:marTop w:val="0"/>
              <w:marBottom w:val="0"/>
              <w:divBdr>
                <w:top w:val="none" w:sz="0" w:space="0" w:color="auto"/>
                <w:left w:val="none" w:sz="0" w:space="0" w:color="auto"/>
                <w:bottom w:val="none" w:sz="0" w:space="0" w:color="auto"/>
                <w:right w:val="none" w:sz="0" w:space="0" w:color="auto"/>
              </w:divBdr>
            </w:div>
            <w:div w:id="236133283">
              <w:marLeft w:val="0"/>
              <w:marRight w:val="0"/>
              <w:marTop w:val="0"/>
              <w:marBottom w:val="0"/>
              <w:divBdr>
                <w:top w:val="none" w:sz="0" w:space="0" w:color="auto"/>
                <w:left w:val="none" w:sz="0" w:space="0" w:color="auto"/>
                <w:bottom w:val="none" w:sz="0" w:space="0" w:color="auto"/>
                <w:right w:val="none" w:sz="0" w:space="0" w:color="auto"/>
              </w:divBdr>
            </w:div>
            <w:div w:id="994534443">
              <w:marLeft w:val="0"/>
              <w:marRight w:val="0"/>
              <w:marTop w:val="0"/>
              <w:marBottom w:val="0"/>
              <w:divBdr>
                <w:top w:val="none" w:sz="0" w:space="0" w:color="auto"/>
                <w:left w:val="none" w:sz="0" w:space="0" w:color="auto"/>
                <w:bottom w:val="none" w:sz="0" w:space="0" w:color="auto"/>
                <w:right w:val="none" w:sz="0" w:space="0" w:color="auto"/>
              </w:divBdr>
            </w:div>
            <w:div w:id="1734549470">
              <w:marLeft w:val="0"/>
              <w:marRight w:val="0"/>
              <w:marTop w:val="0"/>
              <w:marBottom w:val="0"/>
              <w:divBdr>
                <w:top w:val="none" w:sz="0" w:space="0" w:color="auto"/>
                <w:left w:val="none" w:sz="0" w:space="0" w:color="auto"/>
                <w:bottom w:val="none" w:sz="0" w:space="0" w:color="auto"/>
                <w:right w:val="none" w:sz="0" w:space="0" w:color="auto"/>
              </w:divBdr>
            </w:div>
            <w:div w:id="308169689">
              <w:marLeft w:val="0"/>
              <w:marRight w:val="0"/>
              <w:marTop w:val="0"/>
              <w:marBottom w:val="0"/>
              <w:divBdr>
                <w:top w:val="none" w:sz="0" w:space="0" w:color="auto"/>
                <w:left w:val="none" w:sz="0" w:space="0" w:color="auto"/>
                <w:bottom w:val="none" w:sz="0" w:space="0" w:color="auto"/>
                <w:right w:val="none" w:sz="0" w:space="0" w:color="auto"/>
              </w:divBdr>
            </w:div>
            <w:div w:id="1592003173">
              <w:marLeft w:val="0"/>
              <w:marRight w:val="0"/>
              <w:marTop w:val="0"/>
              <w:marBottom w:val="0"/>
              <w:divBdr>
                <w:top w:val="none" w:sz="0" w:space="0" w:color="auto"/>
                <w:left w:val="none" w:sz="0" w:space="0" w:color="auto"/>
                <w:bottom w:val="none" w:sz="0" w:space="0" w:color="auto"/>
                <w:right w:val="none" w:sz="0" w:space="0" w:color="auto"/>
              </w:divBdr>
            </w:div>
            <w:div w:id="1148018139">
              <w:marLeft w:val="0"/>
              <w:marRight w:val="0"/>
              <w:marTop w:val="0"/>
              <w:marBottom w:val="0"/>
              <w:divBdr>
                <w:top w:val="none" w:sz="0" w:space="0" w:color="auto"/>
                <w:left w:val="none" w:sz="0" w:space="0" w:color="auto"/>
                <w:bottom w:val="none" w:sz="0" w:space="0" w:color="auto"/>
                <w:right w:val="none" w:sz="0" w:space="0" w:color="auto"/>
              </w:divBdr>
            </w:div>
            <w:div w:id="1011567132">
              <w:marLeft w:val="0"/>
              <w:marRight w:val="0"/>
              <w:marTop w:val="0"/>
              <w:marBottom w:val="0"/>
              <w:divBdr>
                <w:top w:val="none" w:sz="0" w:space="0" w:color="auto"/>
                <w:left w:val="none" w:sz="0" w:space="0" w:color="auto"/>
                <w:bottom w:val="none" w:sz="0" w:space="0" w:color="auto"/>
                <w:right w:val="none" w:sz="0" w:space="0" w:color="auto"/>
              </w:divBdr>
            </w:div>
            <w:div w:id="620845872">
              <w:marLeft w:val="0"/>
              <w:marRight w:val="0"/>
              <w:marTop w:val="0"/>
              <w:marBottom w:val="0"/>
              <w:divBdr>
                <w:top w:val="none" w:sz="0" w:space="0" w:color="auto"/>
                <w:left w:val="none" w:sz="0" w:space="0" w:color="auto"/>
                <w:bottom w:val="none" w:sz="0" w:space="0" w:color="auto"/>
                <w:right w:val="none" w:sz="0" w:space="0" w:color="auto"/>
              </w:divBdr>
            </w:div>
            <w:div w:id="1362516385">
              <w:marLeft w:val="0"/>
              <w:marRight w:val="0"/>
              <w:marTop w:val="0"/>
              <w:marBottom w:val="0"/>
              <w:divBdr>
                <w:top w:val="none" w:sz="0" w:space="0" w:color="auto"/>
                <w:left w:val="none" w:sz="0" w:space="0" w:color="auto"/>
                <w:bottom w:val="none" w:sz="0" w:space="0" w:color="auto"/>
                <w:right w:val="none" w:sz="0" w:space="0" w:color="auto"/>
              </w:divBdr>
            </w:div>
            <w:div w:id="662851605">
              <w:marLeft w:val="0"/>
              <w:marRight w:val="0"/>
              <w:marTop w:val="0"/>
              <w:marBottom w:val="0"/>
              <w:divBdr>
                <w:top w:val="none" w:sz="0" w:space="0" w:color="auto"/>
                <w:left w:val="none" w:sz="0" w:space="0" w:color="auto"/>
                <w:bottom w:val="none" w:sz="0" w:space="0" w:color="auto"/>
                <w:right w:val="none" w:sz="0" w:space="0" w:color="auto"/>
              </w:divBdr>
            </w:div>
            <w:div w:id="1575122627">
              <w:marLeft w:val="0"/>
              <w:marRight w:val="0"/>
              <w:marTop w:val="0"/>
              <w:marBottom w:val="0"/>
              <w:divBdr>
                <w:top w:val="none" w:sz="0" w:space="0" w:color="auto"/>
                <w:left w:val="none" w:sz="0" w:space="0" w:color="auto"/>
                <w:bottom w:val="none" w:sz="0" w:space="0" w:color="auto"/>
                <w:right w:val="none" w:sz="0" w:space="0" w:color="auto"/>
              </w:divBdr>
            </w:div>
            <w:div w:id="1082678782">
              <w:marLeft w:val="0"/>
              <w:marRight w:val="0"/>
              <w:marTop w:val="0"/>
              <w:marBottom w:val="0"/>
              <w:divBdr>
                <w:top w:val="none" w:sz="0" w:space="0" w:color="auto"/>
                <w:left w:val="none" w:sz="0" w:space="0" w:color="auto"/>
                <w:bottom w:val="none" w:sz="0" w:space="0" w:color="auto"/>
                <w:right w:val="none" w:sz="0" w:space="0" w:color="auto"/>
              </w:divBdr>
            </w:div>
            <w:div w:id="1838229543">
              <w:marLeft w:val="0"/>
              <w:marRight w:val="0"/>
              <w:marTop w:val="0"/>
              <w:marBottom w:val="0"/>
              <w:divBdr>
                <w:top w:val="none" w:sz="0" w:space="0" w:color="auto"/>
                <w:left w:val="none" w:sz="0" w:space="0" w:color="auto"/>
                <w:bottom w:val="none" w:sz="0" w:space="0" w:color="auto"/>
                <w:right w:val="none" w:sz="0" w:space="0" w:color="auto"/>
              </w:divBdr>
            </w:div>
            <w:div w:id="1987539836">
              <w:marLeft w:val="0"/>
              <w:marRight w:val="0"/>
              <w:marTop w:val="0"/>
              <w:marBottom w:val="0"/>
              <w:divBdr>
                <w:top w:val="none" w:sz="0" w:space="0" w:color="auto"/>
                <w:left w:val="none" w:sz="0" w:space="0" w:color="auto"/>
                <w:bottom w:val="none" w:sz="0" w:space="0" w:color="auto"/>
                <w:right w:val="none" w:sz="0" w:space="0" w:color="auto"/>
              </w:divBdr>
            </w:div>
            <w:div w:id="1982226591">
              <w:marLeft w:val="0"/>
              <w:marRight w:val="0"/>
              <w:marTop w:val="0"/>
              <w:marBottom w:val="0"/>
              <w:divBdr>
                <w:top w:val="none" w:sz="0" w:space="0" w:color="auto"/>
                <w:left w:val="none" w:sz="0" w:space="0" w:color="auto"/>
                <w:bottom w:val="none" w:sz="0" w:space="0" w:color="auto"/>
                <w:right w:val="none" w:sz="0" w:space="0" w:color="auto"/>
              </w:divBdr>
            </w:div>
            <w:div w:id="1715425770">
              <w:marLeft w:val="0"/>
              <w:marRight w:val="0"/>
              <w:marTop w:val="0"/>
              <w:marBottom w:val="0"/>
              <w:divBdr>
                <w:top w:val="none" w:sz="0" w:space="0" w:color="auto"/>
                <w:left w:val="none" w:sz="0" w:space="0" w:color="auto"/>
                <w:bottom w:val="none" w:sz="0" w:space="0" w:color="auto"/>
                <w:right w:val="none" w:sz="0" w:space="0" w:color="auto"/>
              </w:divBdr>
            </w:div>
            <w:div w:id="322902215">
              <w:marLeft w:val="0"/>
              <w:marRight w:val="0"/>
              <w:marTop w:val="0"/>
              <w:marBottom w:val="0"/>
              <w:divBdr>
                <w:top w:val="none" w:sz="0" w:space="0" w:color="auto"/>
                <w:left w:val="none" w:sz="0" w:space="0" w:color="auto"/>
                <w:bottom w:val="none" w:sz="0" w:space="0" w:color="auto"/>
                <w:right w:val="none" w:sz="0" w:space="0" w:color="auto"/>
              </w:divBdr>
            </w:div>
            <w:div w:id="588849002">
              <w:marLeft w:val="0"/>
              <w:marRight w:val="0"/>
              <w:marTop w:val="0"/>
              <w:marBottom w:val="0"/>
              <w:divBdr>
                <w:top w:val="none" w:sz="0" w:space="0" w:color="auto"/>
                <w:left w:val="none" w:sz="0" w:space="0" w:color="auto"/>
                <w:bottom w:val="none" w:sz="0" w:space="0" w:color="auto"/>
                <w:right w:val="none" w:sz="0" w:space="0" w:color="auto"/>
              </w:divBdr>
            </w:div>
            <w:div w:id="1030104499">
              <w:marLeft w:val="0"/>
              <w:marRight w:val="0"/>
              <w:marTop w:val="0"/>
              <w:marBottom w:val="0"/>
              <w:divBdr>
                <w:top w:val="none" w:sz="0" w:space="0" w:color="auto"/>
                <w:left w:val="none" w:sz="0" w:space="0" w:color="auto"/>
                <w:bottom w:val="none" w:sz="0" w:space="0" w:color="auto"/>
                <w:right w:val="none" w:sz="0" w:space="0" w:color="auto"/>
              </w:divBdr>
            </w:div>
            <w:div w:id="1650790454">
              <w:marLeft w:val="0"/>
              <w:marRight w:val="0"/>
              <w:marTop w:val="0"/>
              <w:marBottom w:val="0"/>
              <w:divBdr>
                <w:top w:val="none" w:sz="0" w:space="0" w:color="auto"/>
                <w:left w:val="none" w:sz="0" w:space="0" w:color="auto"/>
                <w:bottom w:val="none" w:sz="0" w:space="0" w:color="auto"/>
                <w:right w:val="none" w:sz="0" w:space="0" w:color="auto"/>
              </w:divBdr>
            </w:div>
            <w:div w:id="2000577593">
              <w:marLeft w:val="0"/>
              <w:marRight w:val="0"/>
              <w:marTop w:val="0"/>
              <w:marBottom w:val="0"/>
              <w:divBdr>
                <w:top w:val="none" w:sz="0" w:space="0" w:color="auto"/>
                <w:left w:val="none" w:sz="0" w:space="0" w:color="auto"/>
                <w:bottom w:val="none" w:sz="0" w:space="0" w:color="auto"/>
                <w:right w:val="none" w:sz="0" w:space="0" w:color="auto"/>
              </w:divBdr>
            </w:div>
            <w:div w:id="1949775018">
              <w:marLeft w:val="0"/>
              <w:marRight w:val="0"/>
              <w:marTop w:val="0"/>
              <w:marBottom w:val="0"/>
              <w:divBdr>
                <w:top w:val="none" w:sz="0" w:space="0" w:color="auto"/>
                <w:left w:val="none" w:sz="0" w:space="0" w:color="auto"/>
                <w:bottom w:val="none" w:sz="0" w:space="0" w:color="auto"/>
                <w:right w:val="none" w:sz="0" w:space="0" w:color="auto"/>
              </w:divBdr>
            </w:div>
            <w:div w:id="1896311992">
              <w:marLeft w:val="0"/>
              <w:marRight w:val="0"/>
              <w:marTop w:val="0"/>
              <w:marBottom w:val="0"/>
              <w:divBdr>
                <w:top w:val="none" w:sz="0" w:space="0" w:color="auto"/>
                <w:left w:val="none" w:sz="0" w:space="0" w:color="auto"/>
                <w:bottom w:val="none" w:sz="0" w:space="0" w:color="auto"/>
                <w:right w:val="none" w:sz="0" w:space="0" w:color="auto"/>
              </w:divBdr>
            </w:div>
            <w:div w:id="1950550400">
              <w:marLeft w:val="0"/>
              <w:marRight w:val="0"/>
              <w:marTop w:val="0"/>
              <w:marBottom w:val="0"/>
              <w:divBdr>
                <w:top w:val="none" w:sz="0" w:space="0" w:color="auto"/>
                <w:left w:val="none" w:sz="0" w:space="0" w:color="auto"/>
                <w:bottom w:val="none" w:sz="0" w:space="0" w:color="auto"/>
                <w:right w:val="none" w:sz="0" w:space="0" w:color="auto"/>
              </w:divBdr>
            </w:div>
            <w:div w:id="2029407193">
              <w:marLeft w:val="0"/>
              <w:marRight w:val="0"/>
              <w:marTop w:val="0"/>
              <w:marBottom w:val="0"/>
              <w:divBdr>
                <w:top w:val="none" w:sz="0" w:space="0" w:color="auto"/>
                <w:left w:val="none" w:sz="0" w:space="0" w:color="auto"/>
                <w:bottom w:val="none" w:sz="0" w:space="0" w:color="auto"/>
                <w:right w:val="none" w:sz="0" w:space="0" w:color="auto"/>
              </w:divBdr>
            </w:div>
            <w:div w:id="1601569632">
              <w:marLeft w:val="0"/>
              <w:marRight w:val="0"/>
              <w:marTop w:val="0"/>
              <w:marBottom w:val="0"/>
              <w:divBdr>
                <w:top w:val="none" w:sz="0" w:space="0" w:color="auto"/>
                <w:left w:val="none" w:sz="0" w:space="0" w:color="auto"/>
                <w:bottom w:val="none" w:sz="0" w:space="0" w:color="auto"/>
                <w:right w:val="none" w:sz="0" w:space="0" w:color="auto"/>
              </w:divBdr>
            </w:div>
            <w:div w:id="167987261">
              <w:marLeft w:val="0"/>
              <w:marRight w:val="0"/>
              <w:marTop w:val="0"/>
              <w:marBottom w:val="0"/>
              <w:divBdr>
                <w:top w:val="none" w:sz="0" w:space="0" w:color="auto"/>
                <w:left w:val="none" w:sz="0" w:space="0" w:color="auto"/>
                <w:bottom w:val="none" w:sz="0" w:space="0" w:color="auto"/>
                <w:right w:val="none" w:sz="0" w:space="0" w:color="auto"/>
              </w:divBdr>
            </w:div>
            <w:div w:id="1544706354">
              <w:marLeft w:val="0"/>
              <w:marRight w:val="0"/>
              <w:marTop w:val="0"/>
              <w:marBottom w:val="0"/>
              <w:divBdr>
                <w:top w:val="none" w:sz="0" w:space="0" w:color="auto"/>
                <w:left w:val="none" w:sz="0" w:space="0" w:color="auto"/>
                <w:bottom w:val="none" w:sz="0" w:space="0" w:color="auto"/>
                <w:right w:val="none" w:sz="0" w:space="0" w:color="auto"/>
              </w:divBdr>
            </w:div>
            <w:div w:id="1996759526">
              <w:marLeft w:val="0"/>
              <w:marRight w:val="0"/>
              <w:marTop w:val="0"/>
              <w:marBottom w:val="0"/>
              <w:divBdr>
                <w:top w:val="none" w:sz="0" w:space="0" w:color="auto"/>
                <w:left w:val="none" w:sz="0" w:space="0" w:color="auto"/>
                <w:bottom w:val="none" w:sz="0" w:space="0" w:color="auto"/>
                <w:right w:val="none" w:sz="0" w:space="0" w:color="auto"/>
              </w:divBdr>
            </w:div>
            <w:div w:id="215552216">
              <w:marLeft w:val="0"/>
              <w:marRight w:val="0"/>
              <w:marTop w:val="0"/>
              <w:marBottom w:val="0"/>
              <w:divBdr>
                <w:top w:val="none" w:sz="0" w:space="0" w:color="auto"/>
                <w:left w:val="none" w:sz="0" w:space="0" w:color="auto"/>
                <w:bottom w:val="none" w:sz="0" w:space="0" w:color="auto"/>
                <w:right w:val="none" w:sz="0" w:space="0" w:color="auto"/>
              </w:divBdr>
            </w:div>
            <w:div w:id="733087951">
              <w:marLeft w:val="0"/>
              <w:marRight w:val="0"/>
              <w:marTop w:val="0"/>
              <w:marBottom w:val="0"/>
              <w:divBdr>
                <w:top w:val="none" w:sz="0" w:space="0" w:color="auto"/>
                <w:left w:val="none" w:sz="0" w:space="0" w:color="auto"/>
                <w:bottom w:val="none" w:sz="0" w:space="0" w:color="auto"/>
                <w:right w:val="none" w:sz="0" w:space="0" w:color="auto"/>
              </w:divBdr>
            </w:div>
            <w:div w:id="11734609">
              <w:marLeft w:val="0"/>
              <w:marRight w:val="0"/>
              <w:marTop w:val="0"/>
              <w:marBottom w:val="0"/>
              <w:divBdr>
                <w:top w:val="none" w:sz="0" w:space="0" w:color="auto"/>
                <w:left w:val="none" w:sz="0" w:space="0" w:color="auto"/>
                <w:bottom w:val="none" w:sz="0" w:space="0" w:color="auto"/>
                <w:right w:val="none" w:sz="0" w:space="0" w:color="auto"/>
              </w:divBdr>
            </w:div>
            <w:div w:id="1424569110">
              <w:marLeft w:val="0"/>
              <w:marRight w:val="0"/>
              <w:marTop w:val="0"/>
              <w:marBottom w:val="0"/>
              <w:divBdr>
                <w:top w:val="none" w:sz="0" w:space="0" w:color="auto"/>
                <w:left w:val="none" w:sz="0" w:space="0" w:color="auto"/>
                <w:bottom w:val="none" w:sz="0" w:space="0" w:color="auto"/>
                <w:right w:val="none" w:sz="0" w:space="0" w:color="auto"/>
              </w:divBdr>
            </w:div>
            <w:div w:id="1498764946">
              <w:marLeft w:val="0"/>
              <w:marRight w:val="0"/>
              <w:marTop w:val="0"/>
              <w:marBottom w:val="0"/>
              <w:divBdr>
                <w:top w:val="none" w:sz="0" w:space="0" w:color="auto"/>
                <w:left w:val="none" w:sz="0" w:space="0" w:color="auto"/>
                <w:bottom w:val="none" w:sz="0" w:space="0" w:color="auto"/>
                <w:right w:val="none" w:sz="0" w:space="0" w:color="auto"/>
              </w:divBdr>
            </w:div>
            <w:div w:id="1355230362">
              <w:marLeft w:val="0"/>
              <w:marRight w:val="0"/>
              <w:marTop w:val="0"/>
              <w:marBottom w:val="0"/>
              <w:divBdr>
                <w:top w:val="none" w:sz="0" w:space="0" w:color="auto"/>
                <w:left w:val="none" w:sz="0" w:space="0" w:color="auto"/>
                <w:bottom w:val="none" w:sz="0" w:space="0" w:color="auto"/>
                <w:right w:val="none" w:sz="0" w:space="0" w:color="auto"/>
              </w:divBdr>
            </w:div>
            <w:div w:id="902133301">
              <w:marLeft w:val="0"/>
              <w:marRight w:val="0"/>
              <w:marTop w:val="0"/>
              <w:marBottom w:val="0"/>
              <w:divBdr>
                <w:top w:val="none" w:sz="0" w:space="0" w:color="auto"/>
                <w:left w:val="none" w:sz="0" w:space="0" w:color="auto"/>
                <w:bottom w:val="none" w:sz="0" w:space="0" w:color="auto"/>
                <w:right w:val="none" w:sz="0" w:space="0" w:color="auto"/>
              </w:divBdr>
            </w:div>
            <w:div w:id="2115781425">
              <w:marLeft w:val="0"/>
              <w:marRight w:val="0"/>
              <w:marTop w:val="0"/>
              <w:marBottom w:val="0"/>
              <w:divBdr>
                <w:top w:val="none" w:sz="0" w:space="0" w:color="auto"/>
                <w:left w:val="none" w:sz="0" w:space="0" w:color="auto"/>
                <w:bottom w:val="none" w:sz="0" w:space="0" w:color="auto"/>
                <w:right w:val="none" w:sz="0" w:space="0" w:color="auto"/>
              </w:divBdr>
            </w:div>
            <w:div w:id="938759312">
              <w:marLeft w:val="0"/>
              <w:marRight w:val="0"/>
              <w:marTop w:val="0"/>
              <w:marBottom w:val="0"/>
              <w:divBdr>
                <w:top w:val="none" w:sz="0" w:space="0" w:color="auto"/>
                <w:left w:val="none" w:sz="0" w:space="0" w:color="auto"/>
                <w:bottom w:val="none" w:sz="0" w:space="0" w:color="auto"/>
                <w:right w:val="none" w:sz="0" w:space="0" w:color="auto"/>
              </w:divBdr>
            </w:div>
            <w:div w:id="1221793731">
              <w:marLeft w:val="0"/>
              <w:marRight w:val="0"/>
              <w:marTop w:val="0"/>
              <w:marBottom w:val="0"/>
              <w:divBdr>
                <w:top w:val="none" w:sz="0" w:space="0" w:color="auto"/>
                <w:left w:val="none" w:sz="0" w:space="0" w:color="auto"/>
                <w:bottom w:val="none" w:sz="0" w:space="0" w:color="auto"/>
                <w:right w:val="none" w:sz="0" w:space="0" w:color="auto"/>
              </w:divBdr>
            </w:div>
            <w:div w:id="665980918">
              <w:marLeft w:val="0"/>
              <w:marRight w:val="0"/>
              <w:marTop w:val="0"/>
              <w:marBottom w:val="0"/>
              <w:divBdr>
                <w:top w:val="none" w:sz="0" w:space="0" w:color="auto"/>
                <w:left w:val="none" w:sz="0" w:space="0" w:color="auto"/>
                <w:bottom w:val="none" w:sz="0" w:space="0" w:color="auto"/>
                <w:right w:val="none" w:sz="0" w:space="0" w:color="auto"/>
              </w:divBdr>
            </w:div>
            <w:div w:id="1532111588">
              <w:marLeft w:val="0"/>
              <w:marRight w:val="0"/>
              <w:marTop w:val="0"/>
              <w:marBottom w:val="0"/>
              <w:divBdr>
                <w:top w:val="none" w:sz="0" w:space="0" w:color="auto"/>
                <w:left w:val="none" w:sz="0" w:space="0" w:color="auto"/>
                <w:bottom w:val="none" w:sz="0" w:space="0" w:color="auto"/>
                <w:right w:val="none" w:sz="0" w:space="0" w:color="auto"/>
              </w:divBdr>
            </w:div>
            <w:div w:id="2094810763">
              <w:marLeft w:val="0"/>
              <w:marRight w:val="0"/>
              <w:marTop w:val="0"/>
              <w:marBottom w:val="0"/>
              <w:divBdr>
                <w:top w:val="none" w:sz="0" w:space="0" w:color="auto"/>
                <w:left w:val="none" w:sz="0" w:space="0" w:color="auto"/>
                <w:bottom w:val="none" w:sz="0" w:space="0" w:color="auto"/>
                <w:right w:val="none" w:sz="0" w:space="0" w:color="auto"/>
              </w:divBdr>
            </w:div>
            <w:div w:id="1804469696">
              <w:marLeft w:val="0"/>
              <w:marRight w:val="0"/>
              <w:marTop w:val="0"/>
              <w:marBottom w:val="0"/>
              <w:divBdr>
                <w:top w:val="none" w:sz="0" w:space="0" w:color="auto"/>
                <w:left w:val="none" w:sz="0" w:space="0" w:color="auto"/>
                <w:bottom w:val="none" w:sz="0" w:space="0" w:color="auto"/>
                <w:right w:val="none" w:sz="0" w:space="0" w:color="auto"/>
              </w:divBdr>
            </w:div>
            <w:div w:id="275138975">
              <w:marLeft w:val="0"/>
              <w:marRight w:val="0"/>
              <w:marTop w:val="0"/>
              <w:marBottom w:val="0"/>
              <w:divBdr>
                <w:top w:val="none" w:sz="0" w:space="0" w:color="auto"/>
                <w:left w:val="none" w:sz="0" w:space="0" w:color="auto"/>
                <w:bottom w:val="none" w:sz="0" w:space="0" w:color="auto"/>
                <w:right w:val="none" w:sz="0" w:space="0" w:color="auto"/>
              </w:divBdr>
            </w:div>
            <w:div w:id="2027099154">
              <w:marLeft w:val="0"/>
              <w:marRight w:val="0"/>
              <w:marTop w:val="0"/>
              <w:marBottom w:val="0"/>
              <w:divBdr>
                <w:top w:val="none" w:sz="0" w:space="0" w:color="auto"/>
                <w:left w:val="none" w:sz="0" w:space="0" w:color="auto"/>
                <w:bottom w:val="none" w:sz="0" w:space="0" w:color="auto"/>
                <w:right w:val="none" w:sz="0" w:space="0" w:color="auto"/>
              </w:divBdr>
            </w:div>
            <w:div w:id="2072464104">
              <w:marLeft w:val="0"/>
              <w:marRight w:val="0"/>
              <w:marTop w:val="0"/>
              <w:marBottom w:val="0"/>
              <w:divBdr>
                <w:top w:val="none" w:sz="0" w:space="0" w:color="auto"/>
                <w:left w:val="none" w:sz="0" w:space="0" w:color="auto"/>
                <w:bottom w:val="none" w:sz="0" w:space="0" w:color="auto"/>
                <w:right w:val="none" w:sz="0" w:space="0" w:color="auto"/>
              </w:divBdr>
            </w:div>
            <w:div w:id="1027491222">
              <w:marLeft w:val="0"/>
              <w:marRight w:val="0"/>
              <w:marTop w:val="0"/>
              <w:marBottom w:val="0"/>
              <w:divBdr>
                <w:top w:val="none" w:sz="0" w:space="0" w:color="auto"/>
                <w:left w:val="none" w:sz="0" w:space="0" w:color="auto"/>
                <w:bottom w:val="none" w:sz="0" w:space="0" w:color="auto"/>
                <w:right w:val="none" w:sz="0" w:space="0" w:color="auto"/>
              </w:divBdr>
            </w:div>
            <w:div w:id="488910411">
              <w:marLeft w:val="0"/>
              <w:marRight w:val="0"/>
              <w:marTop w:val="0"/>
              <w:marBottom w:val="0"/>
              <w:divBdr>
                <w:top w:val="none" w:sz="0" w:space="0" w:color="auto"/>
                <w:left w:val="none" w:sz="0" w:space="0" w:color="auto"/>
                <w:bottom w:val="none" w:sz="0" w:space="0" w:color="auto"/>
                <w:right w:val="none" w:sz="0" w:space="0" w:color="auto"/>
              </w:divBdr>
            </w:div>
            <w:div w:id="22026663">
              <w:marLeft w:val="0"/>
              <w:marRight w:val="0"/>
              <w:marTop w:val="0"/>
              <w:marBottom w:val="0"/>
              <w:divBdr>
                <w:top w:val="none" w:sz="0" w:space="0" w:color="auto"/>
                <w:left w:val="none" w:sz="0" w:space="0" w:color="auto"/>
                <w:bottom w:val="none" w:sz="0" w:space="0" w:color="auto"/>
                <w:right w:val="none" w:sz="0" w:space="0" w:color="auto"/>
              </w:divBdr>
            </w:div>
            <w:div w:id="1032148900">
              <w:marLeft w:val="0"/>
              <w:marRight w:val="0"/>
              <w:marTop w:val="0"/>
              <w:marBottom w:val="0"/>
              <w:divBdr>
                <w:top w:val="none" w:sz="0" w:space="0" w:color="auto"/>
                <w:left w:val="none" w:sz="0" w:space="0" w:color="auto"/>
                <w:bottom w:val="none" w:sz="0" w:space="0" w:color="auto"/>
                <w:right w:val="none" w:sz="0" w:space="0" w:color="auto"/>
              </w:divBdr>
            </w:div>
            <w:div w:id="1089159724">
              <w:marLeft w:val="0"/>
              <w:marRight w:val="0"/>
              <w:marTop w:val="0"/>
              <w:marBottom w:val="0"/>
              <w:divBdr>
                <w:top w:val="none" w:sz="0" w:space="0" w:color="auto"/>
                <w:left w:val="none" w:sz="0" w:space="0" w:color="auto"/>
                <w:bottom w:val="none" w:sz="0" w:space="0" w:color="auto"/>
                <w:right w:val="none" w:sz="0" w:space="0" w:color="auto"/>
              </w:divBdr>
            </w:div>
            <w:div w:id="471799005">
              <w:marLeft w:val="0"/>
              <w:marRight w:val="0"/>
              <w:marTop w:val="0"/>
              <w:marBottom w:val="0"/>
              <w:divBdr>
                <w:top w:val="none" w:sz="0" w:space="0" w:color="auto"/>
                <w:left w:val="none" w:sz="0" w:space="0" w:color="auto"/>
                <w:bottom w:val="none" w:sz="0" w:space="0" w:color="auto"/>
                <w:right w:val="none" w:sz="0" w:space="0" w:color="auto"/>
              </w:divBdr>
            </w:div>
            <w:div w:id="1602837344">
              <w:marLeft w:val="0"/>
              <w:marRight w:val="0"/>
              <w:marTop w:val="0"/>
              <w:marBottom w:val="0"/>
              <w:divBdr>
                <w:top w:val="none" w:sz="0" w:space="0" w:color="auto"/>
                <w:left w:val="none" w:sz="0" w:space="0" w:color="auto"/>
                <w:bottom w:val="none" w:sz="0" w:space="0" w:color="auto"/>
                <w:right w:val="none" w:sz="0" w:space="0" w:color="auto"/>
              </w:divBdr>
            </w:div>
            <w:div w:id="504252423">
              <w:marLeft w:val="0"/>
              <w:marRight w:val="0"/>
              <w:marTop w:val="0"/>
              <w:marBottom w:val="0"/>
              <w:divBdr>
                <w:top w:val="none" w:sz="0" w:space="0" w:color="auto"/>
                <w:left w:val="none" w:sz="0" w:space="0" w:color="auto"/>
                <w:bottom w:val="none" w:sz="0" w:space="0" w:color="auto"/>
                <w:right w:val="none" w:sz="0" w:space="0" w:color="auto"/>
              </w:divBdr>
            </w:div>
            <w:div w:id="1614438587">
              <w:marLeft w:val="0"/>
              <w:marRight w:val="0"/>
              <w:marTop w:val="0"/>
              <w:marBottom w:val="0"/>
              <w:divBdr>
                <w:top w:val="none" w:sz="0" w:space="0" w:color="auto"/>
                <w:left w:val="none" w:sz="0" w:space="0" w:color="auto"/>
                <w:bottom w:val="none" w:sz="0" w:space="0" w:color="auto"/>
                <w:right w:val="none" w:sz="0" w:space="0" w:color="auto"/>
              </w:divBdr>
            </w:div>
            <w:div w:id="69819105">
              <w:marLeft w:val="0"/>
              <w:marRight w:val="0"/>
              <w:marTop w:val="0"/>
              <w:marBottom w:val="0"/>
              <w:divBdr>
                <w:top w:val="none" w:sz="0" w:space="0" w:color="auto"/>
                <w:left w:val="none" w:sz="0" w:space="0" w:color="auto"/>
                <w:bottom w:val="none" w:sz="0" w:space="0" w:color="auto"/>
                <w:right w:val="none" w:sz="0" w:space="0" w:color="auto"/>
              </w:divBdr>
            </w:div>
            <w:div w:id="403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24514">
      <w:bodyDiv w:val="1"/>
      <w:marLeft w:val="0"/>
      <w:marRight w:val="0"/>
      <w:marTop w:val="0"/>
      <w:marBottom w:val="0"/>
      <w:divBdr>
        <w:top w:val="none" w:sz="0" w:space="0" w:color="auto"/>
        <w:left w:val="none" w:sz="0" w:space="0" w:color="auto"/>
        <w:bottom w:val="none" w:sz="0" w:space="0" w:color="auto"/>
        <w:right w:val="none" w:sz="0" w:space="0" w:color="auto"/>
      </w:divBdr>
      <w:divsChild>
        <w:div w:id="1140610605">
          <w:marLeft w:val="0"/>
          <w:marRight w:val="0"/>
          <w:marTop w:val="0"/>
          <w:marBottom w:val="0"/>
          <w:divBdr>
            <w:top w:val="none" w:sz="0" w:space="0" w:color="auto"/>
            <w:left w:val="none" w:sz="0" w:space="0" w:color="auto"/>
            <w:bottom w:val="none" w:sz="0" w:space="0" w:color="auto"/>
            <w:right w:val="none" w:sz="0" w:space="0" w:color="auto"/>
          </w:divBdr>
        </w:div>
        <w:div w:id="675231634">
          <w:marLeft w:val="0"/>
          <w:marRight w:val="0"/>
          <w:marTop w:val="0"/>
          <w:marBottom w:val="0"/>
          <w:divBdr>
            <w:top w:val="none" w:sz="0" w:space="0" w:color="auto"/>
            <w:left w:val="none" w:sz="0" w:space="0" w:color="auto"/>
            <w:bottom w:val="none" w:sz="0" w:space="0" w:color="auto"/>
            <w:right w:val="none" w:sz="0" w:space="0" w:color="auto"/>
          </w:divBdr>
        </w:div>
        <w:div w:id="1864049362">
          <w:marLeft w:val="0"/>
          <w:marRight w:val="0"/>
          <w:marTop w:val="0"/>
          <w:marBottom w:val="0"/>
          <w:divBdr>
            <w:top w:val="none" w:sz="0" w:space="0" w:color="auto"/>
            <w:left w:val="none" w:sz="0" w:space="0" w:color="auto"/>
            <w:bottom w:val="none" w:sz="0" w:space="0" w:color="auto"/>
            <w:right w:val="none" w:sz="0" w:space="0" w:color="auto"/>
          </w:divBdr>
        </w:div>
        <w:div w:id="1483307782">
          <w:marLeft w:val="0"/>
          <w:marRight w:val="0"/>
          <w:marTop w:val="0"/>
          <w:marBottom w:val="0"/>
          <w:divBdr>
            <w:top w:val="none" w:sz="0" w:space="0" w:color="auto"/>
            <w:left w:val="none" w:sz="0" w:space="0" w:color="auto"/>
            <w:bottom w:val="none" w:sz="0" w:space="0" w:color="auto"/>
            <w:right w:val="none" w:sz="0" w:space="0" w:color="auto"/>
          </w:divBdr>
        </w:div>
        <w:div w:id="824515321">
          <w:marLeft w:val="0"/>
          <w:marRight w:val="0"/>
          <w:marTop w:val="0"/>
          <w:marBottom w:val="0"/>
          <w:divBdr>
            <w:top w:val="none" w:sz="0" w:space="0" w:color="auto"/>
            <w:left w:val="none" w:sz="0" w:space="0" w:color="auto"/>
            <w:bottom w:val="none" w:sz="0" w:space="0" w:color="auto"/>
            <w:right w:val="none" w:sz="0" w:space="0" w:color="auto"/>
          </w:divBdr>
        </w:div>
        <w:div w:id="1700009820">
          <w:marLeft w:val="0"/>
          <w:marRight w:val="0"/>
          <w:marTop w:val="0"/>
          <w:marBottom w:val="0"/>
          <w:divBdr>
            <w:top w:val="none" w:sz="0" w:space="0" w:color="auto"/>
            <w:left w:val="none" w:sz="0" w:space="0" w:color="auto"/>
            <w:bottom w:val="none" w:sz="0" w:space="0" w:color="auto"/>
            <w:right w:val="none" w:sz="0" w:space="0" w:color="auto"/>
          </w:divBdr>
        </w:div>
        <w:div w:id="1174299240">
          <w:marLeft w:val="0"/>
          <w:marRight w:val="0"/>
          <w:marTop w:val="0"/>
          <w:marBottom w:val="0"/>
          <w:divBdr>
            <w:top w:val="none" w:sz="0" w:space="0" w:color="auto"/>
            <w:left w:val="none" w:sz="0" w:space="0" w:color="auto"/>
            <w:bottom w:val="none" w:sz="0" w:space="0" w:color="auto"/>
            <w:right w:val="none" w:sz="0" w:space="0" w:color="auto"/>
          </w:divBdr>
        </w:div>
        <w:div w:id="1473138784">
          <w:marLeft w:val="0"/>
          <w:marRight w:val="0"/>
          <w:marTop w:val="0"/>
          <w:marBottom w:val="0"/>
          <w:divBdr>
            <w:top w:val="none" w:sz="0" w:space="0" w:color="auto"/>
            <w:left w:val="none" w:sz="0" w:space="0" w:color="auto"/>
            <w:bottom w:val="none" w:sz="0" w:space="0" w:color="auto"/>
            <w:right w:val="none" w:sz="0" w:space="0" w:color="auto"/>
          </w:divBdr>
        </w:div>
        <w:div w:id="92676028">
          <w:marLeft w:val="0"/>
          <w:marRight w:val="0"/>
          <w:marTop w:val="0"/>
          <w:marBottom w:val="0"/>
          <w:divBdr>
            <w:top w:val="none" w:sz="0" w:space="0" w:color="auto"/>
            <w:left w:val="none" w:sz="0" w:space="0" w:color="auto"/>
            <w:bottom w:val="none" w:sz="0" w:space="0" w:color="auto"/>
            <w:right w:val="none" w:sz="0" w:space="0" w:color="auto"/>
          </w:divBdr>
        </w:div>
        <w:div w:id="1972856326">
          <w:marLeft w:val="0"/>
          <w:marRight w:val="0"/>
          <w:marTop w:val="0"/>
          <w:marBottom w:val="0"/>
          <w:divBdr>
            <w:top w:val="none" w:sz="0" w:space="0" w:color="auto"/>
            <w:left w:val="none" w:sz="0" w:space="0" w:color="auto"/>
            <w:bottom w:val="none" w:sz="0" w:space="0" w:color="auto"/>
            <w:right w:val="none" w:sz="0" w:space="0" w:color="auto"/>
          </w:divBdr>
        </w:div>
        <w:div w:id="305159264">
          <w:marLeft w:val="0"/>
          <w:marRight w:val="0"/>
          <w:marTop w:val="0"/>
          <w:marBottom w:val="0"/>
          <w:divBdr>
            <w:top w:val="none" w:sz="0" w:space="0" w:color="auto"/>
            <w:left w:val="none" w:sz="0" w:space="0" w:color="auto"/>
            <w:bottom w:val="none" w:sz="0" w:space="0" w:color="auto"/>
            <w:right w:val="none" w:sz="0" w:space="0" w:color="auto"/>
          </w:divBdr>
        </w:div>
        <w:div w:id="1628780940">
          <w:marLeft w:val="0"/>
          <w:marRight w:val="0"/>
          <w:marTop w:val="0"/>
          <w:marBottom w:val="0"/>
          <w:divBdr>
            <w:top w:val="none" w:sz="0" w:space="0" w:color="auto"/>
            <w:left w:val="none" w:sz="0" w:space="0" w:color="auto"/>
            <w:bottom w:val="none" w:sz="0" w:space="0" w:color="auto"/>
            <w:right w:val="none" w:sz="0" w:space="0" w:color="auto"/>
          </w:divBdr>
        </w:div>
        <w:div w:id="1464495269">
          <w:marLeft w:val="0"/>
          <w:marRight w:val="0"/>
          <w:marTop w:val="0"/>
          <w:marBottom w:val="0"/>
          <w:divBdr>
            <w:top w:val="none" w:sz="0" w:space="0" w:color="auto"/>
            <w:left w:val="none" w:sz="0" w:space="0" w:color="auto"/>
            <w:bottom w:val="none" w:sz="0" w:space="0" w:color="auto"/>
            <w:right w:val="none" w:sz="0" w:space="0" w:color="auto"/>
          </w:divBdr>
        </w:div>
        <w:div w:id="289560080">
          <w:marLeft w:val="0"/>
          <w:marRight w:val="0"/>
          <w:marTop w:val="0"/>
          <w:marBottom w:val="0"/>
          <w:divBdr>
            <w:top w:val="none" w:sz="0" w:space="0" w:color="auto"/>
            <w:left w:val="none" w:sz="0" w:space="0" w:color="auto"/>
            <w:bottom w:val="none" w:sz="0" w:space="0" w:color="auto"/>
            <w:right w:val="none" w:sz="0" w:space="0" w:color="auto"/>
          </w:divBdr>
        </w:div>
        <w:div w:id="1443527325">
          <w:marLeft w:val="0"/>
          <w:marRight w:val="0"/>
          <w:marTop w:val="0"/>
          <w:marBottom w:val="0"/>
          <w:divBdr>
            <w:top w:val="none" w:sz="0" w:space="0" w:color="auto"/>
            <w:left w:val="none" w:sz="0" w:space="0" w:color="auto"/>
            <w:bottom w:val="none" w:sz="0" w:space="0" w:color="auto"/>
            <w:right w:val="none" w:sz="0" w:space="0" w:color="auto"/>
          </w:divBdr>
        </w:div>
        <w:div w:id="2031880903">
          <w:marLeft w:val="0"/>
          <w:marRight w:val="0"/>
          <w:marTop w:val="0"/>
          <w:marBottom w:val="0"/>
          <w:divBdr>
            <w:top w:val="none" w:sz="0" w:space="0" w:color="auto"/>
            <w:left w:val="none" w:sz="0" w:space="0" w:color="auto"/>
            <w:bottom w:val="none" w:sz="0" w:space="0" w:color="auto"/>
            <w:right w:val="none" w:sz="0" w:space="0" w:color="auto"/>
          </w:divBdr>
        </w:div>
        <w:div w:id="157187993">
          <w:marLeft w:val="0"/>
          <w:marRight w:val="0"/>
          <w:marTop w:val="0"/>
          <w:marBottom w:val="0"/>
          <w:divBdr>
            <w:top w:val="none" w:sz="0" w:space="0" w:color="auto"/>
            <w:left w:val="none" w:sz="0" w:space="0" w:color="auto"/>
            <w:bottom w:val="none" w:sz="0" w:space="0" w:color="auto"/>
            <w:right w:val="none" w:sz="0" w:space="0" w:color="auto"/>
          </w:divBdr>
        </w:div>
        <w:div w:id="1029841273">
          <w:marLeft w:val="0"/>
          <w:marRight w:val="0"/>
          <w:marTop w:val="0"/>
          <w:marBottom w:val="0"/>
          <w:divBdr>
            <w:top w:val="none" w:sz="0" w:space="0" w:color="auto"/>
            <w:left w:val="none" w:sz="0" w:space="0" w:color="auto"/>
            <w:bottom w:val="none" w:sz="0" w:space="0" w:color="auto"/>
            <w:right w:val="none" w:sz="0" w:space="0" w:color="auto"/>
          </w:divBdr>
        </w:div>
        <w:div w:id="895313061">
          <w:marLeft w:val="0"/>
          <w:marRight w:val="0"/>
          <w:marTop w:val="0"/>
          <w:marBottom w:val="0"/>
          <w:divBdr>
            <w:top w:val="none" w:sz="0" w:space="0" w:color="auto"/>
            <w:left w:val="none" w:sz="0" w:space="0" w:color="auto"/>
            <w:bottom w:val="none" w:sz="0" w:space="0" w:color="auto"/>
            <w:right w:val="none" w:sz="0" w:space="0" w:color="auto"/>
          </w:divBdr>
        </w:div>
        <w:div w:id="739256849">
          <w:marLeft w:val="0"/>
          <w:marRight w:val="0"/>
          <w:marTop w:val="0"/>
          <w:marBottom w:val="0"/>
          <w:divBdr>
            <w:top w:val="none" w:sz="0" w:space="0" w:color="auto"/>
            <w:left w:val="none" w:sz="0" w:space="0" w:color="auto"/>
            <w:bottom w:val="none" w:sz="0" w:space="0" w:color="auto"/>
            <w:right w:val="none" w:sz="0" w:space="0" w:color="auto"/>
          </w:divBdr>
        </w:div>
        <w:div w:id="1811557178">
          <w:marLeft w:val="0"/>
          <w:marRight w:val="0"/>
          <w:marTop w:val="0"/>
          <w:marBottom w:val="0"/>
          <w:divBdr>
            <w:top w:val="none" w:sz="0" w:space="0" w:color="auto"/>
            <w:left w:val="none" w:sz="0" w:space="0" w:color="auto"/>
            <w:bottom w:val="none" w:sz="0" w:space="0" w:color="auto"/>
            <w:right w:val="none" w:sz="0" w:space="0" w:color="auto"/>
          </w:divBdr>
        </w:div>
        <w:div w:id="1643774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12A98-2E5F-4AB5-BDF4-36C1DAF1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1138</Words>
  <Characters>6149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7273</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engenharia</cp:lastModifiedBy>
  <cp:revision>2</cp:revision>
  <cp:lastPrinted>2022-07-20T16:58:00Z</cp:lastPrinted>
  <dcterms:created xsi:type="dcterms:W3CDTF">2022-07-20T17:11:00Z</dcterms:created>
  <dcterms:modified xsi:type="dcterms:W3CDTF">2022-07-20T17:11:00Z</dcterms:modified>
</cp:coreProperties>
</file>